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ADAB" w14:textId="6BCD94E8" w:rsidR="00A16462" w:rsidRPr="00B56681" w:rsidRDefault="00323AE3" w:rsidP="00BD7A95">
      <w:pPr>
        <w:ind w:right="-262"/>
        <w:rPr>
          <w:rFonts w:ascii="Aptos" w:hAnsi="Aptos" w:cs="Arial"/>
          <w:b/>
        </w:rPr>
      </w:pPr>
      <w:r w:rsidRPr="00B56681">
        <w:rPr>
          <w:rFonts w:ascii="Aptos" w:hAnsi="Aptos" w:cs="Arial"/>
          <w:b/>
        </w:rPr>
        <w:t xml:space="preserve"> </w:t>
      </w:r>
      <w:r w:rsidR="000E1340" w:rsidRPr="00B56681">
        <w:rPr>
          <w:rFonts w:ascii="Aptos" w:hAnsi="Aptos" w:cs="Arial"/>
        </w:rPr>
        <w:t xml:space="preserve">       </w:t>
      </w:r>
      <w:r w:rsidR="00BD7A95" w:rsidRPr="00B56681">
        <w:rPr>
          <w:rFonts w:ascii="Aptos" w:hAnsi="Aptos" w:cs="Arial"/>
        </w:rPr>
        <w:tab/>
      </w:r>
      <w:r w:rsidR="00BD7A95" w:rsidRPr="00B56681">
        <w:rPr>
          <w:rFonts w:ascii="Aptos" w:hAnsi="Aptos" w:cs="Arial"/>
        </w:rPr>
        <w:tab/>
      </w:r>
      <w:r w:rsidR="00BD7A95" w:rsidRPr="00B56681">
        <w:rPr>
          <w:rFonts w:ascii="Aptos" w:hAnsi="Aptos" w:cs="Arial"/>
        </w:rPr>
        <w:tab/>
      </w:r>
      <w:r w:rsidR="00BD7A95" w:rsidRPr="00B56681">
        <w:rPr>
          <w:rFonts w:ascii="Aptos" w:hAnsi="Aptos" w:cs="Arial"/>
        </w:rPr>
        <w:tab/>
      </w:r>
      <w:r w:rsidR="009C6D0A" w:rsidRPr="00B56681">
        <w:rPr>
          <w:rFonts w:ascii="Aptos" w:hAnsi="Aptos" w:cs="Arial"/>
          <w:b/>
        </w:rPr>
        <w:t xml:space="preserve">                  </w:t>
      </w:r>
      <w:r w:rsidR="00A75A08" w:rsidRPr="00B56681">
        <w:rPr>
          <w:rFonts w:ascii="Aptos" w:hAnsi="Aptos" w:cs="Arial"/>
          <w:b/>
        </w:rPr>
        <w:t xml:space="preserve"> </w:t>
      </w:r>
      <w:r w:rsidR="000E1340" w:rsidRPr="00B56681">
        <w:rPr>
          <w:rFonts w:ascii="Aptos" w:hAnsi="Aptos" w:cs="Arial"/>
          <w:b/>
        </w:rPr>
        <w:t xml:space="preserve">Kontrakt nr. </w:t>
      </w:r>
      <w:r w:rsidR="00A57F53" w:rsidRPr="00B56681">
        <w:rPr>
          <w:rFonts w:ascii="Aptos" w:hAnsi="Aptos" w:cs="Arial"/>
          <w:b/>
        </w:rPr>
        <w:t>202603</w:t>
      </w:r>
      <w:r w:rsidR="003D670C">
        <w:rPr>
          <w:rFonts w:ascii="Aptos" w:hAnsi="Aptos" w:cs="Arial"/>
          <w:b/>
        </w:rPr>
        <w:t>10</w:t>
      </w:r>
    </w:p>
    <w:p w14:paraId="1310A190" w14:textId="77777777" w:rsidR="00215918" w:rsidRPr="00B56681" w:rsidRDefault="00215918" w:rsidP="004318B1">
      <w:pPr>
        <w:rPr>
          <w:rFonts w:ascii="Aptos" w:hAnsi="Aptos" w:cstheme="majorHAnsi"/>
          <w:b/>
        </w:rPr>
      </w:pPr>
    </w:p>
    <w:p w14:paraId="745EDB62" w14:textId="17C71D24" w:rsidR="0004280E" w:rsidRPr="00B56681" w:rsidRDefault="00F044C7" w:rsidP="003F2C62">
      <w:pPr>
        <w:spacing w:before="120"/>
        <w:rPr>
          <w:rFonts w:ascii="Aptos" w:hAnsi="Aptos" w:cstheme="majorHAnsi"/>
        </w:rPr>
      </w:pPr>
      <w:r w:rsidRPr="00B56681">
        <w:rPr>
          <w:rFonts w:ascii="Aptos" w:hAnsi="Aptos" w:cstheme="majorHAnsi"/>
          <w:b/>
          <w:bCs/>
        </w:rPr>
        <w:t xml:space="preserve">Skole: </w:t>
      </w:r>
      <w:r w:rsidR="00000623">
        <w:rPr>
          <w:rFonts w:ascii="Aptos" w:hAnsi="Aptos" w:cstheme="majorHAnsi"/>
          <w:b/>
          <w:bCs/>
        </w:rPr>
        <w:t>xxx</w:t>
      </w:r>
    </w:p>
    <w:p w14:paraId="1C64A236" w14:textId="5669DF8F" w:rsidR="00F044C7" w:rsidRPr="00B56681" w:rsidRDefault="00F044C7" w:rsidP="003F2C62">
      <w:pPr>
        <w:spacing w:before="120"/>
        <w:rPr>
          <w:rFonts w:ascii="Aptos" w:hAnsi="Aptos" w:cstheme="majorHAnsi"/>
          <w:b/>
          <w:bCs/>
        </w:rPr>
      </w:pPr>
      <w:r w:rsidRPr="00B56681">
        <w:rPr>
          <w:rFonts w:ascii="Aptos" w:hAnsi="Aptos" w:cstheme="majorHAnsi"/>
          <w:b/>
          <w:bCs/>
        </w:rPr>
        <w:t>Adresse</w:t>
      </w:r>
      <w:r w:rsidR="00812E25" w:rsidRPr="00B56681">
        <w:rPr>
          <w:rFonts w:ascii="Aptos" w:hAnsi="Aptos" w:cstheme="majorHAnsi"/>
          <w:b/>
          <w:bCs/>
        </w:rPr>
        <w:t xml:space="preserve">: </w:t>
      </w:r>
      <w:r w:rsidR="00000623">
        <w:rPr>
          <w:rFonts w:ascii="Aptos" w:hAnsi="Aptos" w:cstheme="majorHAnsi"/>
          <w:b/>
          <w:bCs/>
        </w:rPr>
        <w:t>xxx</w:t>
      </w:r>
    </w:p>
    <w:p w14:paraId="02A88B9F" w14:textId="77777777" w:rsidR="004A1E66" w:rsidRPr="00B56681" w:rsidRDefault="004A1E66" w:rsidP="003F2C62">
      <w:pPr>
        <w:spacing w:before="120"/>
        <w:rPr>
          <w:rFonts w:ascii="Aptos" w:hAnsi="Aptos" w:cstheme="majorHAnsi"/>
        </w:rPr>
      </w:pPr>
    </w:p>
    <w:p w14:paraId="627481A1" w14:textId="0363F4A2" w:rsidR="00A16462" w:rsidRPr="00B56681" w:rsidRDefault="004A1E66" w:rsidP="00323AE3">
      <w:pPr>
        <w:ind w:right="-262"/>
        <w:rPr>
          <w:rFonts w:ascii="Aptos" w:hAnsi="Aptos" w:cstheme="majorHAnsi"/>
          <w:b/>
        </w:rPr>
      </w:pPr>
      <w:r w:rsidRPr="00B56681">
        <w:rPr>
          <w:rFonts w:ascii="Aptos" w:hAnsi="Aptos" w:cstheme="majorHAnsi"/>
          <w:b/>
        </w:rPr>
        <w:t>Spillested:</w:t>
      </w:r>
      <w:r w:rsidR="00A72F2C">
        <w:rPr>
          <w:rFonts w:ascii="Aptos" w:hAnsi="Aptos" w:cstheme="majorHAnsi"/>
          <w:b/>
        </w:rPr>
        <w:t xml:space="preserve"> </w:t>
      </w:r>
      <w:proofErr w:type="spellStart"/>
      <w:r w:rsidR="00000623">
        <w:rPr>
          <w:rFonts w:ascii="Aptos" w:hAnsi="Aptos" w:cstheme="majorHAnsi"/>
          <w:b/>
        </w:rPr>
        <w:t>xxxx</w:t>
      </w:r>
      <w:proofErr w:type="spellEnd"/>
    </w:p>
    <w:p w14:paraId="2163D22B" w14:textId="56B914E9" w:rsidR="00AA1E7A" w:rsidRPr="00B56681" w:rsidRDefault="00730BF2" w:rsidP="009739D5">
      <w:pPr>
        <w:ind w:right="-262"/>
        <w:rPr>
          <w:rFonts w:ascii="Aptos" w:hAnsi="Aptos" w:cstheme="majorHAnsi"/>
          <w:b/>
        </w:rPr>
      </w:pPr>
      <w:r w:rsidRPr="00B56681">
        <w:rPr>
          <w:rFonts w:ascii="Aptos" w:hAnsi="Aptos" w:cstheme="majorHAnsi"/>
          <w:b/>
        </w:rPr>
        <w:t xml:space="preserve">Spilledato </w:t>
      </w:r>
      <w:r w:rsidR="00455B6A" w:rsidRPr="00B56681">
        <w:rPr>
          <w:rFonts w:ascii="Aptos" w:hAnsi="Aptos" w:cstheme="majorHAnsi"/>
          <w:b/>
        </w:rPr>
        <w:t>og</w:t>
      </w:r>
      <w:r w:rsidRPr="00B56681">
        <w:rPr>
          <w:rFonts w:ascii="Aptos" w:hAnsi="Aptos" w:cstheme="majorHAnsi"/>
          <w:b/>
        </w:rPr>
        <w:t xml:space="preserve"> tid</w:t>
      </w:r>
      <w:r w:rsidR="00467BFB" w:rsidRPr="00B56681">
        <w:rPr>
          <w:rFonts w:ascii="Aptos" w:hAnsi="Aptos" w:cstheme="majorHAnsi"/>
          <w:b/>
        </w:rPr>
        <w:t>:</w:t>
      </w:r>
      <w:r w:rsidR="007458FB" w:rsidRPr="00B56681">
        <w:rPr>
          <w:rFonts w:ascii="Aptos" w:hAnsi="Aptos" w:cstheme="majorHAnsi"/>
          <w:b/>
        </w:rPr>
        <w:t xml:space="preserve"> </w:t>
      </w:r>
      <w:r w:rsidR="00B6183F">
        <w:rPr>
          <w:rFonts w:ascii="Aptos" w:hAnsi="Aptos" w:cstheme="majorHAnsi"/>
          <w:bCs/>
        </w:rPr>
        <w:t>1</w:t>
      </w:r>
      <w:r w:rsidR="00E53F7F">
        <w:rPr>
          <w:rFonts w:ascii="Aptos" w:hAnsi="Aptos" w:cstheme="majorHAnsi"/>
          <w:bCs/>
        </w:rPr>
        <w:t>2</w:t>
      </w:r>
      <w:r w:rsidR="002247C6" w:rsidRPr="00B56681">
        <w:rPr>
          <w:rFonts w:ascii="Aptos" w:hAnsi="Aptos" w:cstheme="majorHAnsi"/>
          <w:bCs/>
        </w:rPr>
        <w:t xml:space="preserve">.03.2026 </w:t>
      </w:r>
      <w:proofErr w:type="spellStart"/>
      <w:r w:rsidR="002247C6" w:rsidRPr="00B56681">
        <w:rPr>
          <w:rFonts w:ascii="Aptos" w:hAnsi="Aptos" w:cstheme="majorHAnsi"/>
          <w:bCs/>
        </w:rPr>
        <w:t>kl</w:t>
      </w:r>
      <w:proofErr w:type="spellEnd"/>
      <w:r w:rsidR="002247C6" w:rsidRPr="00B56681">
        <w:rPr>
          <w:rFonts w:ascii="Aptos" w:hAnsi="Aptos" w:cstheme="majorHAnsi"/>
          <w:bCs/>
        </w:rPr>
        <w:t xml:space="preserve"> 1</w:t>
      </w:r>
      <w:r w:rsidR="00BB138B">
        <w:rPr>
          <w:rFonts w:ascii="Aptos" w:hAnsi="Aptos" w:cstheme="majorHAnsi"/>
          <w:bCs/>
        </w:rPr>
        <w:t>0</w:t>
      </w:r>
      <w:r w:rsidR="002247C6" w:rsidRPr="00B56681">
        <w:rPr>
          <w:rFonts w:ascii="Aptos" w:hAnsi="Aptos" w:cstheme="majorHAnsi"/>
          <w:bCs/>
        </w:rPr>
        <w:t>.00</w:t>
      </w:r>
      <w:r w:rsidR="00756279">
        <w:rPr>
          <w:rFonts w:ascii="Aptos" w:hAnsi="Aptos" w:cstheme="majorHAnsi"/>
          <w:bCs/>
        </w:rPr>
        <w:t xml:space="preserve"> + 12.00</w:t>
      </w:r>
    </w:p>
    <w:p w14:paraId="08516819" w14:textId="5D95D92F" w:rsidR="00FE7ED4" w:rsidRPr="00B56681" w:rsidRDefault="00AA1E7A" w:rsidP="00B3048A">
      <w:pPr>
        <w:rPr>
          <w:rFonts w:ascii="Aptos" w:hAnsi="Aptos" w:cstheme="majorHAnsi"/>
        </w:rPr>
      </w:pPr>
      <w:r w:rsidRPr="00B56681">
        <w:rPr>
          <w:rFonts w:ascii="Aptos" w:hAnsi="Aptos" w:cstheme="majorHAnsi"/>
          <w:b/>
        </w:rPr>
        <w:t xml:space="preserve">Antal forestillinger </w:t>
      </w:r>
      <w:sdt>
        <w:sdtPr>
          <w:rPr>
            <w:rFonts w:ascii="Aptos" w:hAnsi="Aptos" w:cstheme="majorHAnsi"/>
          </w:rPr>
          <w:id w:val="1399326479"/>
          <w:placeholder>
            <w:docPart w:val="C684DC2AAA264AF389921299F3145607"/>
          </w:placeholder>
          <w:text/>
        </w:sdtPr>
        <w:sdtContent>
          <w:r w:rsidR="00756279">
            <w:rPr>
              <w:rFonts w:ascii="Aptos" w:hAnsi="Aptos" w:cstheme="majorHAnsi"/>
            </w:rPr>
            <w:t>2</w:t>
          </w:r>
        </w:sdtContent>
      </w:sdt>
      <w:r w:rsidRPr="00B56681">
        <w:rPr>
          <w:rFonts w:ascii="Aptos" w:hAnsi="Aptos" w:cstheme="majorHAnsi"/>
          <w:b/>
        </w:rPr>
        <w:t xml:space="preserve">     </w:t>
      </w:r>
      <w:r w:rsidRPr="00B56681">
        <w:rPr>
          <w:rFonts w:ascii="Aptos" w:hAnsi="Aptos" w:cstheme="majorHAnsi"/>
        </w:rPr>
        <w:t>stk</w:t>
      </w:r>
      <w:r w:rsidR="00F205C1" w:rsidRPr="00B56681">
        <w:rPr>
          <w:rFonts w:ascii="Aptos" w:hAnsi="Aptos" w:cstheme="majorHAnsi"/>
        </w:rPr>
        <w:t>.</w:t>
      </w:r>
      <w:r w:rsidR="00056585" w:rsidRPr="00B56681">
        <w:rPr>
          <w:rFonts w:ascii="Aptos" w:hAnsi="Aptos" w:cstheme="majorHAnsi"/>
        </w:rPr>
        <w:t xml:space="preserve"> </w:t>
      </w:r>
    </w:p>
    <w:p w14:paraId="3A6B5AEE" w14:textId="332981F0" w:rsidR="00FF5A29" w:rsidRPr="00B56681" w:rsidRDefault="00AA1E7A" w:rsidP="00B3048A">
      <w:pPr>
        <w:rPr>
          <w:rFonts w:ascii="Aptos" w:hAnsi="Aptos" w:cstheme="majorHAnsi"/>
          <w:bCs/>
        </w:rPr>
      </w:pPr>
      <w:r w:rsidRPr="00B56681">
        <w:rPr>
          <w:rFonts w:ascii="Aptos" w:hAnsi="Aptos" w:cstheme="majorHAnsi"/>
          <w:b/>
          <w:bCs/>
        </w:rPr>
        <w:t>Publikum</w:t>
      </w:r>
      <w:r w:rsidR="0004280E" w:rsidRPr="00B56681">
        <w:rPr>
          <w:rFonts w:ascii="Aptos" w:hAnsi="Aptos" w:cstheme="majorHAnsi"/>
          <w:b/>
          <w:bCs/>
        </w:rPr>
        <w:t xml:space="preserve"> antal</w:t>
      </w:r>
      <w:r w:rsidRPr="00B56681">
        <w:rPr>
          <w:rFonts w:ascii="Aptos" w:hAnsi="Aptos" w:cstheme="majorHAnsi"/>
          <w:b/>
          <w:bCs/>
        </w:rPr>
        <w:t>:</w:t>
      </w:r>
      <w:r w:rsidRPr="00B56681">
        <w:rPr>
          <w:rFonts w:ascii="Aptos" w:hAnsi="Aptos" w:cstheme="majorHAnsi"/>
        </w:rPr>
        <w:t xml:space="preserve"> </w:t>
      </w:r>
      <w:r w:rsidR="001F5534" w:rsidRPr="00B56681">
        <w:rPr>
          <w:rFonts w:ascii="Aptos" w:hAnsi="Aptos" w:cstheme="majorHAnsi"/>
        </w:rPr>
        <w:t xml:space="preserve"> MAX 80 voksne og børn inklusiv</w:t>
      </w:r>
      <w:r w:rsidRPr="00B56681">
        <w:rPr>
          <w:rFonts w:ascii="Aptos" w:hAnsi="Aptos" w:cstheme="majorHAnsi"/>
          <w:b/>
        </w:rPr>
        <w:br/>
      </w:r>
      <w:r w:rsidR="00730BF2" w:rsidRPr="00B56681">
        <w:rPr>
          <w:rFonts w:ascii="Aptos" w:hAnsi="Aptos" w:cstheme="majorHAnsi"/>
          <w:bCs/>
        </w:rPr>
        <w:t xml:space="preserve">Vi ankommer kl. </w:t>
      </w:r>
      <w:r w:rsidR="00756279">
        <w:rPr>
          <w:rFonts w:ascii="Aptos" w:hAnsi="Aptos" w:cstheme="majorHAnsi"/>
          <w:bCs/>
        </w:rPr>
        <w:t>7</w:t>
      </w:r>
      <w:r w:rsidR="00E42D6D" w:rsidRPr="00B56681">
        <w:rPr>
          <w:rFonts w:ascii="Aptos" w:hAnsi="Aptos" w:cstheme="majorHAnsi"/>
          <w:bCs/>
        </w:rPr>
        <w:t>.00</w:t>
      </w:r>
      <w:r w:rsidR="00AC4EA2" w:rsidRPr="00B56681">
        <w:rPr>
          <w:rFonts w:ascii="Aptos" w:hAnsi="Aptos" w:cstheme="majorHAnsi"/>
          <w:bCs/>
        </w:rPr>
        <w:t xml:space="preserve"> og forlader stedet igen </w:t>
      </w:r>
      <w:r w:rsidR="009471A5" w:rsidRPr="00B56681">
        <w:rPr>
          <w:rFonts w:ascii="Aptos" w:hAnsi="Aptos" w:cstheme="majorHAnsi"/>
          <w:bCs/>
        </w:rPr>
        <w:t xml:space="preserve">senest </w:t>
      </w:r>
      <w:r w:rsidR="00AC4EA2" w:rsidRPr="00B56681">
        <w:rPr>
          <w:rFonts w:ascii="Aptos" w:hAnsi="Aptos" w:cstheme="majorHAnsi"/>
          <w:bCs/>
        </w:rPr>
        <w:t xml:space="preserve">kl. </w:t>
      </w:r>
      <w:r w:rsidR="00EC3C0F" w:rsidRPr="00B56681">
        <w:rPr>
          <w:rFonts w:ascii="Aptos" w:hAnsi="Aptos" w:cstheme="majorHAnsi"/>
          <w:bCs/>
        </w:rPr>
        <w:t>1</w:t>
      </w:r>
      <w:r w:rsidR="00756279">
        <w:rPr>
          <w:rFonts w:ascii="Aptos" w:hAnsi="Aptos" w:cstheme="majorHAnsi"/>
          <w:bCs/>
        </w:rPr>
        <w:t>5.</w:t>
      </w:r>
      <w:r w:rsidR="00281CAE">
        <w:rPr>
          <w:rFonts w:ascii="Aptos" w:hAnsi="Aptos" w:cstheme="majorHAnsi"/>
          <w:bCs/>
        </w:rPr>
        <w:t>00</w:t>
      </w:r>
    </w:p>
    <w:p w14:paraId="157E3B7B" w14:textId="77777777" w:rsidR="00AC4EA2" w:rsidRPr="00B56681" w:rsidRDefault="00AC4EA2" w:rsidP="00B3048A">
      <w:pPr>
        <w:rPr>
          <w:rFonts w:ascii="Aptos" w:hAnsi="Aptos" w:cstheme="majorHAnsi"/>
          <w:b/>
        </w:rPr>
      </w:pPr>
    </w:p>
    <w:p w14:paraId="0534F95D" w14:textId="58864C35" w:rsidR="00A16462" w:rsidRPr="00B56681" w:rsidRDefault="004A1FB0" w:rsidP="00B3048A">
      <w:pPr>
        <w:rPr>
          <w:rFonts w:ascii="Aptos" w:hAnsi="Aptos" w:cstheme="majorHAnsi"/>
        </w:rPr>
      </w:pPr>
      <w:r w:rsidRPr="00B56681">
        <w:rPr>
          <w:rFonts w:ascii="Aptos" w:hAnsi="Aptos" w:cstheme="majorHAnsi"/>
          <w:b/>
          <w:bCs/>
          <w:highlight w:val="yellow"/>
        </w:rPr>
        <w:t>Kontakt person spillested:</w:t>
      </w:r>
      <w:r w:rsidR="00A93E44" w:rsidRPr="00B56681">
        <w:rPr>
          <w:rFonts w:ascii="Aptos" w:hAnsi="Aptos" w:cstheme="majorHAnsi"/>
          <w:b/>
          <w:bCs/>
          <w:highlight w:val="yellow"/>
        </w:rPr>
        <w:tab/>
      </w:r>
      <w:r w:rsidR="00B3048A" w:rsidRPr="00B56681">
        <w:rPr>
          <w:rFonts w:ascii="Aptos" w:hAnsi="Aptos" w:cstheme="majorHAnsi"/>
          <w:highlight w:val="yellow"/>
        </w:rPr>
        <w:tab/>
      </w:r>
      <w:r w:rsidR="00C14460" w:rsidRPr="00B56681">
        <w:rPr>
          <w:rFonts w:ascii="Aptos" w:hAnsi="Aptos" w:cstheme="majorHAnsi"/>
          <w:highlight w:val="yellow"/>
        </w:rPr>
        <w:tab/>
      </w:r>
      <w:r w:rsidR="009A0242" w:rsidRPr="00B56681">
        <w:rPr>
          <w:rFonts w:ascii="Aptos" w:hAnsi="Aptos" w:cstheme="majorHAnsi"/>
          <w:b/>
          <w:bCs/>
          <w:highlight w:val="yellow"/>
        </w:rPr>
        <w:t xml:space="preserve">Mobil </w:t>
      </w:r>
      <w:r w:rsidR="009A0242" w:rsidRPr="00B56681">
        <w:rPr>
          <w:rFonts w:ascii="Aptos" w:hAnsi="Aptos" w:cstheme="majorHAnsi"/>
          <w:b/>
          <w:highlight w:val="yellow"/>
        </w:rPr>
        <w:t>nr</w:t>
      </w:r>
      <w:r w:rsidR="00CE5866" w:rsidRPr="00B56681">
        <w:rPr>
          <w:rFonts w:ascii="Aptos" w:hAnsi="Aptos" w:cstheme="majorHAnsi"/>
          <w:b/>
        </w:rPr>
        <w:t>.</w:t>
      </w:r>
      <w:r w:rsidR="008B445C" w:rsidRPr="00B56681">
        <w:rPr>
          <w:rFonts w:ascii="Aptos" w:hAnsi="Aptos" w:cstheme="majorHAnsi"/>
          <w:b/>
        </w:rPr>
        <w:t xml:space="preserve"> </w:t>
      </w:r>
      <w:r w:rsidR="00562777" w:rsidRPr="00B56681">
        <w:rPr>
          <w:rFonts w:ascii="Aptos" w:hAnsi="Aptos" w:cstheme="majorHAnsi"/>
          <w:b/>
        </w:rPr>
        <w:br/>
      </w:r>
      <w:r w:rsidR="005C7E6E" w:rsidRPr="00B56681">
        <w:rPr>
          <w:rFonts w:ascii="Aptos" w:hAnsi="Aptos" w:cstheme="majorHAnsi"/>
        </w:rPr>
        <w:t xml:space="preserve">Personen skal være tilgængelig </w:t>
      </w:r>
      <w:r w:rsidR="00A57F53" w:rsidRPr="00B56681">
        <w:rPr>
          <w:rFonts w:ascii="Aptos" w:hAnsi="Aptos" w:cstheme="majorHAnsi"/>
        </w:rPr>
        <w:t>3</w:t>
      </w:r>
      <w:r w:rsidR="00706E0A" w:rsidRPr="00B56681">
        <w:rPr>
          <w:rFonts w:ascii="Aptos" w:hAnsi="Aptos" w:cstheme="majorHAnsi"/>
        </w:rPr>
        <w:t xml:space="preserve"> time</w:t>
      </w:r>
      <w:r w:rsidR="00F205C1" w:rsidRPr="00B56681">
        <w:rPr>
          <w:rFonts w:ascii="Aptos" w:hAnsi="Aptos" w:cstheme="majorHAnsi"/>
        </w:rPr>
        <w:t>r</w:t>
      </w:r>
      <w:r w:rsidR="00706E0A" w:rsidRPr="00B56681">
        <w:rPr>
          <w:rFonts w:ascii="Aptos" w:hAnsi="Aptos" w:cstheme="majorHAnsi"/>
        </w:rPr>
        <w:t xml:space="preserve"> før første forestilling</w:t>
      </w:r>
      <w:r w:rsidR="009C6D0A" w:rsidRPr="00B56681">
        <w:rPr>
          <w:rFonts w:ascii="Aptos" w:hAnsi="Aptos" w:cstheme="majorHAnsi"/>
        </w:rPr>
        <w:t xml:space="preserve">. </w:t>
      </w:r>
      <w:r w:rsidR="00706E0A" w:rsidRPr="00B56681">
        <w:rPr>
          <w:rFonts w:ascii="Aptos" w:hAnsi="Aptos" w:cstheme="majorHAnsi"/>
        </w:rPr>
        <w:t xml:space="preserve"> </w:t>
      </w:r>
    </w:p>
    <w:p w14:paraId="668146E7" w14:textId="77777777" w:rsidR="00454AED" w:rsidRPr="00B56681" w:rsidRDefault="00454AED" w:rsidP="00675C0A">
      <w:pPr>
        <w:widowControl w:val="0"/>
        <w:autoSpaceDE w:val="0"/>
        <w:autoSpaceDN w:val="0"/>
        <w:adjustRightInd w:val="0"/>
        <w:rPr>
          <w:rFonts w:ascii="Aptos" w:hAnsi="Aptos" w:cstheme="majorHAnsi"/>
          <w:bCs/>
        </w:rPr>
      </w:pPr>
    </w:p>
    <w:p w14:paraId="1D7C5FC3" w14:textId="2BBD908E" w:rsidR="009739D5" w:rsidRPr="00B56681" w:rsidRDefault="005C7E6E" w:rsidP="005C7E6E">
      <w:pPr>
        <w:ind w:right="-262"/>
        <w:rPr>
          <w:rFonts w:ascii="Aptos" w:hAnsi="Aptos" w:cstheme="majorHAnsi"/>
        </w:rPr>
      </w:pPr>
      <w:r w:rsidRPr="00B56681">
        <w:rPr>
          <w:rFonts w:ascii="Aptos" w:hAnsi="Aptos" w:cstheme="majorHAnsi"/>
          <w:b/>
        </w:rPr>
        <w:t>Forestillingens varighed</w:t>
      </w:r>
      <w:r w:rsidR="00295A63" w:rsidRPr="00B56681">
        <w:rPr>
          <w:rFonts w:ascii="Aptos" w:hAnsi="Aptos" w:cstheme="majorHAnsi"/>
        </w:rPr>
        <w:t xml:space="preserve">: </w:t>
      </w:r>
      <w:r w:rsidR="00EC3C0F" w:rsidRPr="00B56681">
        <w:rPr>
          <w:rFonts w:ascii="Aptos" w:hAnsi="Aptos" w:cstheme="majorHAnsi"/>
        </w:rPr>
        <w:t xml:space="preserve">60 </w:t>
      </w:r>
      <w:r w:rsidRPr="00B56681">
        <w:rPr>
          <w:rFonts w:ascii="Aptos" w:hAnsi="Aptos" w:cstheme="majorHAnsi"/>
        </w:rPr>
        <w:t xml:space="preserve">min.   </w:t>
      </w:r>
      <w:r w:rsidRPr="00B56681">
        <w:rPr>
          <w:rFonts w:ascii="Aptos" w:hAnsi="Aptos" w:cstheme="majorHAnsi"/>
          <w:b/>
        </w:rPr>
        <w:t>Opstillingstid</w:t>
      </w:r>
      <w:r w:rsidR="00295A63" w:rsidRPr="00B56681">
        <w:rPr>
          <w:rFonts w:ascii="Aptos" w:hAnsi="Aptos" w:cstheme="majorHAnsi"/>
        </w:rPr>
        <w:t xml:space="preserve">: </w:t>
      </w:r>
      <w:r w:rsidR="00EC3C0F" w:rsidRPr="00B56681">
        <w:rPr>
          <w:rFonts w:ascii="Aptos" w:hAnsi="Aptos" w:cstheme="majorHAnsi"/>
        </w:rPr>
        <w:t xml:space="preserve">180 </w:t>
      </w:r>
      <w:r w:rsidRPr="00B56681">
        <w:rPr>
          <w:rFonts w:ascii="Aptos" w:hAnsi="Aptos" w:cstheme="majorHAnsi"/>
        </w:rPr>
        <w:t xml:space="preserve">min.   </w:t>
      </w:r>
      <w:r w:rsidRPr="00B56681">
        <w:rPr>
          <w:rFonts w:ascii="Aptos" w:hAnsi="Aptos" w:cstheme="majorHAnsi"/>
          <w:b/>
        </w:rPr>
        <w:t>Nedtagningstid:</w:t>
      </w:r>
      <w:r w:rsidR="00295A63" w:rsidRPr="00B56681">
        <w:rPr>
          <w:rFonts w:ascii="Aptos" w:hAnsi="Aptos" w:cstheme="majorHAnsi"/>
        </w:rPr>
        <w:t xml:space="preserve"> </w:t>
      </w:r>
      <w:r w:rsidR="00EC3C0F" w:rsidRPr="00B56681">
        <w:rPr>
          <w:rFonts w:ascii="Aptos" w:hAnsi="Aptos" w:cstheme="majorHAnsi"/>
        </w:rPr>
        <w:t xml:space="preserve">120 </w:t>
      </w:r>
      <w:r w:rsidRPr="00B56681">
        <w:rPr>
          <w:rFonts w:ascii="Aptos" w:hAnsi="Aptos" w:cstheme="majorHAnsi"/>
        </w:rPr>
        <w:t>min.</w:t>
      </w:r>
      <w:r w:rsidR="00706E0A" w:rsidRPr="00B56681">
        <w:rPr>
          <w:rFonts w:ascii="Aptos" w:hAnsi="Aptos" w:cstheme="majorHAnsi"/>
        </w:rPr>
        <w:br/>
      </w:r>
      <w:r w:rsidR="00706E0A" w:rsidRPr="00B56681">
        <w:rPr>
          <w:rFonts w:ascii="Aptos" w:hAnsi="Aptos" w:cstheme="majorHAnsi"/>
          <w:b/>
          <w:u w:val="single"/>
        </w:rPr>
        <w:t>Der spilles på gulvet – IKKE på scene</w:t>
      </w:r>
      <w:r w:rsidR="00706E0A" w:rsidRPr="00B56681">
        <w:rPr>
          <w:rFonts w:ascii="Aptos" w:hAnsi="Aptos" w:cstheme="majorHAnsi"/>
        </w:rPr>
        <w:t xml:space="preserve"> </w:t>
      </w:r>
      <w:r w:rsidR="009A0242" w:rsidRPr="00B56681">
        <w:rPr>
          <w:rFonts w:ascii="Aptos" w:hAnsi="Aptos" w:cstheme="majorHAnsi"/>
        </w:rPr>
        <w:t xml:space="preserve"> </w:t>
      </w:r>
    </w:p>
    <w:p w14:paraId="6064BDE3" w14:textId="60EA5D77" w:rsidR="003C4D69" w:rsidRPr="00B56681" w:rsidRDefault="005C7E6E" w:rsidP="004070CD">
      <w:pPr>
        <w:ind w:right="-262"/>
        <w:rPr>
          <w:rFonts w:ascii="Aptos" w:hAnsi="Aptos" w:cstheme="majorHAnsi"/>
          <w:b/>
        </w:rPr>
      </w:pPr>
      <w:r w:rsidRPr="00B56681">
        <w:rPr>
          <w:rFonts w:ascii="Aptos" w:hAnsi="Aptos" w:cstheme="majorHAnsi"/>
        </w:rPr>
        <w:br/>
      </w:r>
    </w:p>
    <w:p w14:paraId="2B0165B6" w14:textId="414F6BBD" w:rsidR="00A34827" w:rsidRPr="00B56681" w:rsidRDefault="008E6748" w:rsidP="00A16462">
      <w:pPr>
        <w:rPr>
          <w:rFonts w:ascii="Aptos" w:hAnsi="Aptos" w:cstheme="majorHAnsi"/>
          <w:b/>
        </w:rPr>
      </w:pPr>
      <w:r w:rsidRPr="00B56681">
        <w:rPr>
          <w:rFonts w:ascii="Aptos" w:hAnsi="Aptos" w:cstheme="majorHAnsi"/>
          <w:b/>
        </w:rPr>
        <w:t>Praktiske info:</w:t>
      </w:r>
      <w:r w:rsidR="00FF56F6" w:rsidRPr="00B56681">
        <w:rPr>
          <w:rFonts w:ascii="Aptos" w:hAnsi="Aptos" w:cstheme="majorHAnsi"/>
          <w:b/>
        </w:rPr>
        <w:br/>
      </w:r>
      <w:r w:rsidR="00A34827" w:rsidRPr="00B56681">
        <w:rPr>
          <w:rFonts w:ascii="Aptos" w:hAnsi="Aptos" w:cstheme="majorHAnsi"/>
          <w:b/>
        </w:rPr>
        <w:t>Syddjurs Egnsteater skal krediteres i al kommunikation omkring forestillingen.</w:t>
      </w:r>
    </w:p>
    <w:p w14:paraId="5E894EE1" w14:textId="77777777" w:rsidR="00B6328D" w:rsidRPr="00B56681" w:rsidRDefault="00B6328D" w:rsidP="00A16462">
      <w:pPr>
        <w:rPr>
          <w:rFonts w:ascii="Aptos" w:hAnsi="Aptos" w:cstheme="majorHAnsi"/>
          <w:b/>
        </w:rPr>
      </w:pPr>
    </w:p>
    <w:p w14:paraId="3BFCE16F" w14:textId="1E3310B5" w:rsidR="001657F3" w:rsidRPr="001657F3" w:rsidRDefault="00FF56F6" w:rsidP="001657F3">
      <w:pPr>
        <w:rPr>
          <w:rFonts w:ascii="Aptos" w:hAnsi="Aptos" w:cstheme="majorHAnsi"/>
          <w:b/>
        </w:rPr>
      </w:pPr>
      <w:r w:rsidRPr="00B56681">
        <w:rPr>
          <w:rFonts w:ascii="Aptos" w:hAnsi="Aptos" w:cstheme="majorHAnsi"/>
          <w:b/>
        </w:rPr>
        <w:t xml:space="preserve">Foto/video: </w:t>
      </w:r>
      <w:r w:rsidRPr="00B56681">
        <w:rPr>
          <w:rFonts w:ascii="Aptos" w:hAnsi="Aptos" w:cstheme="majorHAnsi"/>
        </w:rPr>
        <w:t>Der må IKKE uden forudgående aftale filmes eller tages billeder af forestillingen.</w:t>
      </w:r>
      <w:r w:rsidR="008E6748" w:rsidRPr="00B56681">
        <w:rPr>
          <w:rFonts w:ascii="Aptos" w:hAnsi="Aptos" w:cstheme="majorHAnsi"/>
          <w:b/>
        </w:rPr>
        <w:br/>
      </w:r>
      <w:r w:rsidR="008E6748" w:rsidRPr="00B56681">
        <w:rPr>
          <w:rFonts w:ascii="Aptos" w:hAnsi="Aptos" w:cstheme="majorHAnsi"/>
          <w:b/>
        </w:rPr>
        <w:br/>
      </w:r>
      <w:r w:rsidR="001657F3" w:rsidRPr="001657F3">
        <w:rPr>
          <w:rFonts w:ascii="Aptos" w:hAnsi="Aptos" w:cstheme="majorHAnsi"/>
          <w:b/>
        </w:rPr>
        <w:t xml:space="preserve"> </w:t>
      </w:r>
      <w:r w:rsidR="001657F3" w:rsidRPr="001657F3">
        <w:rPr>
          <w:rFonts w:ascii="Aptos" w:hAnsi="Aptos" w:cstheme="majorHAnsi"/>
          <w:b/>
          <w:bCs/>
        </w:rPr>
        <w:t xml:space="preserve">Lokalekrav </w:t>
      </w:r>
    </w:p>
    <w:p w14:paraId="6F612FA5" w14:textId="2EDCAFFF" w:rsidR="001657F3" w:rsidRPr="00BE0FDA" w:rsidRDefault="001657F3" w:rsidP="00BE0FDA">
      <w:pPr>
        <w:pStyle w:val="Listeafsnit"/>
        <w:numPr>
          <w:ilvl w:val="0"/>
          <w:numId w:val="3"/>
        </w:numPr>
        <w:ind w:left="426"/>
        <w:rPr>
          <w:rFonts w:ascii="Aptos" w:hAnsi="Aptos" w:cstheme="majorHAnsi"/>
          <w:bCs/>
        </w:rPr>
      </w:pPr>
      <w:r w:rsidRPr="00BE0FDA">
        <w:rPr>
          <w:rFonts w:ascii="Aptos" w:hAnsi="Aptos" w:cstheme="majorHAnsi"/>
          <w:bCs/>
        </w:rPr>
        <w:t>Spillearealet er 8x8x3,5 m (</w:t>
      </w:r>
      <w:proofErr w:type="spellStart"/>
      <w:r w:rsidRPr="00BE0FDA">
        <w:rPr>
          <w:rFonts w:ascii="Aptos" w:hAnsi="Aptos" w:cstheme="majorHAnsi"/>
          <w:bCs/>
        </w:rPr>
        <w:t>BxDxH</w:t>
      </w:r>
      <w:proofErr w:type="spellEnd"/>
      <w:r w:rsidRPr="00BE0FDA">
        <w:rPr>
          <w:rFonts w:ascii="Aptos" w:hAnsi="Aptos" w:cstheme="majorHAnsi"/>
          <w:bCs/>
        </w:rPr>
        <w:t xml:space="preserve">). Derudover skal vi huske plads til brandgange og publikumsområde. Det er jeres ansvar brandvejene lever op til kravene. </w:t>
      </w:r>
    </w:p>
    <w:p w14:paraId="53C5E8CF" w14:textId="77777777" w:rsidR="001657F3" w:rsidRPr="00BE0FDA" w:rsidRDefault="001657F3" w:rsidP="007E73D3">
      <w:pPr>
        <w:pStyle w:val="Listeafsnit"/>
        <w:ind w:left="426"/>
        <w:rPr>
          <w:rFonts w:ascii="Aptos" w:hAnsi="Aptos" w:cstheme="majorHAnsi"/>
          <w:bCs/>
        </w:rPr>
      </w:pPr>
      <w:r w:rsidRPr="00BE0FDA">
        <w:rPr>
          <w:rFonts w:ascii="Aptos" w:hAnsi="Aptos" w:cstheme="majorHAnsi"/>
          <w:bCs/>
        </w:rPr>
        <w:t>Publikumsområdet anhænger af antal publikum, men ca. 8x6m (</w:t>
      </w:r>
      <w:proofErr w:type="spellStart"/>
      <w:r w:rsidRPr="00BE0FDA">
        <w:rPr>
          <w:rFonts w:ascii="Aptos" w:hAnsi="Aptos" w:cstheme="majorHAnsi"/>
          <w:bCs/>
        </w:rPr>
        <w:t>BxD</w:t>
      </w:r>
      <w:proofErr w:type="spellEnd"/>
      <w:r w:rsidRPr="00BE0FDA">
        <w:rPr>
          <w:rFonts w:ascii="Aptos" w:hAnsi="Aptos" w:cstheme="majorHAnsi"/>
          <w:bCs/>
        </w:rPr>
        <w:t xml:space="preserve">) </w:t>
      </w:r>
    </w:p>
    <w:p w14:paraId="6A813F9D" w14:textId="77777777" w:rsidR="001657F3" w:rsidRDefault="001657F3" w:rsidP="00BE0FDA">
      <w:pPr>
        <w:pStyle w:val="Listeafsnit"/>
        <w:ind w:left="426"/>
        <w:rPr>
          <w:rFonts w:ascii="Aptos" w:hAnsi="Aptos" w:cstheme="majorHAnsi"/>
          <w:bCs/>
        </w:rPr>
      </w:pPr>
      <w:r w:rsidRPr="00BE0FDA">
        <w:rPr>
          <w:rFonts w:ascii="Aptos" w:hAnsi="Aptos" w:cstheme="majorHAnsi"/>
          <w:bCs/>
        </w:rPr>
        <w:t xml:space="preserve">Tjek om dit lokale matcher med kravene. </w:t>
      </w:r>
    </w:p>
    <w:p w14:paraId="38CE18D2" w14:textId="77777777" w:rsidR="007E73D3" w:rsidRPr="00BE0FDA" w:rsidRDefault="007E73D3" w:rsidP="00BE0FDA">
      <w:pPr>
        <w:pStyle w:val="Listeafsnit"/>
        <w:ind w:left="426"/>
        <w:rPr>
          <w:rFonts w:ascii="Aptos" w:hAnsi="Aptos" w:cstheme="majorHAnsi"/>
          <w:bCs/>
        </w:rPr>
      </w:pPr>
    </w:p>
    <w:p w14:paraId="7B7251E2" w14:textId="68ECE22C" w:rsidR="001657F3" w:rsidRPr="00BE0FDA" w:rsidRDefault="001657F3" w:rsidP="00BE0FDA">
      <w:pPr>
        <w:pStyle w:val="Listeafsnit"/>
        <w:numPr>
          <w:ilvl w:val="0"/>
          <w:numId w:val="3"/>
        </w:numPr>
        <w:ind w:left="426"/>
        <w:rPr>
          <w:rFonts w:ascii="Aptos" w:hAnsi="Aptos" w:cstheme="majorHAnsi"/>
          <w:bCs/>
        </w:rPr>
      </w:pPr>
      <w:r w:rsidRPr="00BE0FDA">
        <w:rPr>
          <w:rFonts w:ascii="Aptos" w:hAnsi="Aptos" w:cstheme="majorHAnsi"/>
          <w:bCs/>
        </w:rPr>
        <w:t xml:space="preserve">Rummet skal være helt mørklagt, hvis I har behov for plast til det, så giv os besked inden, </w:t>
      </w:r>
      <w:r w:rsidR="007E73D3">
        <w:rPr>
          <w:rFonts w:ascii="Aptos" w:hAnsi="Aptos" w:cstheme="majorHAnsi"/>
          <w:bCs/>
        </w:rPr>
        <w:t xml:space="preserve">i sjældne tilfælde har vi noget, </w:t>
      </w:r>
      <w:r w:rsidRPr="00BE0FDA">
        <w:rPr>
          <w:rFonts w:ascii="Aptos" w:hAnsi="Aptos" w:cstheme="majorHAnsi"/>
          <w:bCs/>
        </w:rPr>
        <w:t xml:space="preserve">men det er jeres ansvar at det mørklægges. </w:t>
      </w:r>
    </w:p>
    <w:p w14:paraId="6BBC41DC" w14:textId="77777777" w:rsidR="001657F3" w:rsidRPr="001657F3" w:rsidRDefault="001657F3" w:rsidP="00BE0FDA">
      <w:pPr>
        <w:ind w:left="426"/>
        <w:rPr>
          <w:rFonts w:ascii="Aptos" w:hAnsi="Aptos" w:cstheme="majorHAnsi"/>
          <w:bCs/>
        </w:rPr>
      </w:pPr>
    </w:p>
    <w:p w14:paraId="30379161" w14:textId="03A83674" w:rsidR="001657F3" w:rsidRPr="00BE0FDA" w:rsidRDefault="001657F3" w:rsidP="00BE0FDA">
      <w:pPr>
        <w:pStyle w:val="Listeafsnit"/>
        <w:numPr>
          <w:ilvl w:val="0"/>
          <w:numId w:val="3"/>
        </w:numPr>
        <w:ind w:left="426"/>
        <w:rPr>
          <w:rFonts w:ascii="Aptos" w:hAnsi="Aptos" w:cstheme="majorHAnsi"/>
          <w:bCs/>
        </w:rPr>
      </w:pPr>
      <w:r w:rsidRPr="00BE0FDA">
        <w:rPr>
          <w:rFonts w:ascii="Aptos" w:hAnsi="Aptos" w:cstheme="majorHAnsi"/>
          <w:bCs/>
        </w:rPr>
        <w:t xml:space="preserve">Det er vigtigt at rummet er ryddet og klargjort ved ankomst. Det betyder også at gulvet skal være rengjort. </w:t>
      </w:r>
    </w:p>
    <w:p w14:paraId="5ED104D6" w14:textId="77777777" w:rsidR="001657F3" w:rsidRPr="001657F3" w:rsidRDefault="001657F3" w:rsidP="00BE0FDA">
      <w:pPr>
        <w:ind w:left="426"/>
        <w:rPr>
          <w:rFonts w:ascii="Aptos" w:hAnsi="Aptos" w:cstheme="majorHAnsi"/>
          <w:bCs/>
        </w:rPr>
      </w:pPr>
    </w:p>
    <w:p w14:paraId="13B37457" w14:textId="6377332D" w:rsidR="001657F3" w:rsidRDefault="001657F3" w:rsidP="00BE0FDA">
      <w:pPr>
        <w:pStyle w:val="Listeafsnit"/>
        <w:numPr>
          <w:ilvl w:val="0"/>
          <w:numId w:val="3"/>
        </w:numPr>
        <w:ind w:left="426"/>
        <w:rPr>
          <w:rFonts w:ascii="Aptos" w:hAnsi="Aptos" w:cstheme="majorHAnsi"/>
          <w:bCs/>
        </w:rPr>
      </w:pPr>
      <w:r w:rsidRPr="00BE0FDA">
        <w:rPr>
          <w:rFonts w:ascii="Aptos" w:hAnsi="Aptos" w:cstheme="majorHAnsi"/>
          <w:bCs/>
        </w:rPr>
        <w:t xml:space="preserve">Lokalet </w:t>
      </w:r>
      <w:r w:rsidRPr="007E73D3">
        <w:rPr>
          <w:rFonts w:ascii="Aptos" w:hAnsi="Aptos" w:cstheme="majorHAnsi"/>
          <w:bCs/>
          <w:u w:val="single"/>
        </w:rPr>
        <w:t>SKAL</w:t>
      </w:r>
      <w:r w:rsidRPr="00BE0FDA">
        <w:rPr>
          <w:rFonts w:ascii="Aptos" w:hAnsi="Aptos" w:cstheme="majorHAnsi"/>
          <w:bCs/>
        </w:rPr>
        <w:t xml:space="preserve"> være varmet op til 19 -20</w:t>
      </w:r>
      <w:r w:rsidRPr="007E73D3">
        <w:rPr>
          <w:rFonts w:ascii="Aptos" w:hAnsi="Aptos" w:cstheme="majorHAnsi"/>
          <w:bCs/>
          <w:vertAlign w:val="superscript"/>
        </w:rPr>
        <w:t>o</w:t>
      </w:r>
      <w:r w:rsidRPr="00BE0FDA">
        <w:rPr>
          <w:rFonts w:ascii="Aptos" w:hAnsi="Aptos" w:cstheme="majorHAnsi"/>
          <w:bCs/>
        </w:rPr>
        <w:t xml:space="preserve"> C </w:t>
      </w:r>
    </w:p>
    <w:p w14:paraId="2D86F356" w14:textId="77777777" w:rsidR="007E73D3" w:rsidRPr="007E73D3" w:rsidRDefault="007E73D3" w:rsidP="007E73D3">
      <w:pPr>
        <w:pStyle w:val="Listeafsnit"/>
        <w:rPr>
          <w:rFonts w:ascii="Aptos" w:hAnsi="Aptos" w:cstheme="majorHAnsi"/>
          <w:bCs/>
        </w:rPr>
      </w:pPr>
    </w:p>
    <w:p w14:paraId="6682E4FA" w14:textId="12CAAC02" w:rsidR="001657F3" w:rsidRDefault="007E73D3" w:rsidP="007E73D3">
      <w:pPr>
        <w:pStyle w:val="Listeafsnit"/>
        <w:numPr>
          <w:ilvl w:val="0"/>
          <w:numId w:val="3"/>
        </w:numPr>
        <w:ind w:left="426"/>
        <w:rPr>
          <w:rFonts w:ascii="Aptos" w:hAnsi="Aptos" w:cstheme="majorHAnsi"/>
          <w:bCs/>
        </w:rPr>
      </w:pPr>
      <w:r w:rsidRPr="007625B4">
        <w:rPr>
          <w:rFonts w:ascii="Aptos" w:hAnsi="Aptos" w:cstheme="majorHAnsi"/>
          <w:bCs/>
        </w:rPr>
        <w:t>Lokalet må ikke være et gennemgangsrum og vi skal kunne lukke det af, mens vi arbejder derinde, det betyder også mens vi bygger op og piller ned.</w:t>
      </w:r>
    </w:p>
    <w:p w14:paraId="6C392EEE" w14:textId="77777777" w:rsidR="007625B4" w:rsidRPr="007625B4" w:rsidRDefault="007625B4" w:rsidP="007625B4">
      <w:pPr>
        <w:pStyle w:val="Listeafsnit"/>
        <w:ind w:left="426"/>
        <w:rPr>
          <w:rFonts w:ascii="Aptos" w:hAnsi="Aptos" w:cstheme="majorHAnsi"/>
          <w:bCs/>
        </w:rPr>
      </w:pPr>
    </w:p>
    <w:p w14:paraId="46972D93" w14:textId="044B0F28" w:rsidR="001657F3" w:rsidRPr="001657F3" w:rsidRDefault="001657F3" w:rsidP="001657F3">
      <w:pPr>
        <w:rPr>
          <w:rFonts w:ascii="Aptos" w:hAnsi="Aptos" w:cstheme="majorHAnsi"/>
          <w:bCs/>
        </w:rPr>
      </w:pPr>
      <w:r w:rsidRPr="001657F3">
        <w:rPr>
          <w:rFonts w:ascii="Aptos" w:hAnsi="Aptos" w:cstheme="majorHAnsi"/>
          <w:b/>
        </w:rPr>
        <w:t xml:space="preserve">Strøm: </w:t>
      </w:r>
      <w:r w:rsidRPr="001657F3">
        <w:rPr>
          <w:rFonts w:ascii="Aptos" w:hAnsi="Aptos" w:cstheme="majorHAnsi"/>
          <w:bCs/>
        </w:rPr>
        <w:t xml:space="preserve">400V (3x16 AMP) </w:t>
      </w:r>
      <w:r w:rsidR="007625B4" w:rsidRPr="007625B4">
        <w:rPr>
          <w:rFonts w:ascii="Aptos" w:hAnsi="Aptos" w:cstheme="majorHAnsi"/>
          <w:bCs/>
        </w:rPr>
        <w:t>inden</w:t>
      </w:r>
      <w:r w:rsidR="007625B4">
        <w:rPr>
          <w:rFonts w:ascii="Aptos" w:hAnsi="Aptos" w:cstheme="majorHAnsi"/>
          <w:bCs/>
        </w:rPr>
        <w:t xml:space="preserve"> for 5-10 meter</w:t>
      </w:r>
    </w:p>
    <w:p w14:paraId="30BC49AE" w14:textId="77777777" w:rsidR="001657F3" w:rsidRPr="001657F3" w:rsidRDefault="001657F3" w:rsidP="001657F3">
      <w:pPr>
        <w:rPr>
          <w:rFonts w:ascii="Aptos" w:hAnsi="Aptos" w:cstheme="majorHAnsi"/>
          <w:b/>
        </w:rPr>
      </w:pPr>
    </w:p>
    <w:p w14:paraId="67DD5894" w14:textId="77777777" w:rsidR="001657F3" w:rsidRPr="001657F3" w:rsidRDefault="001657F3" w:rsidP="001657F3">
      <w:pPr>
        <w:rPr>
          <w:rFonts w:ascii="Aptos" w:hAnsi="Aptos" w:cstheme="majorHAnsi"/>
          <w:b/>
        </w:rPr>
      </w:pPr>
      <w:r w:rsidRPr="001657F3">
        <w:rPr>
          <w:rFonts w:ascii="Aptos" w:hAnsi="Aptos" w:cstheme="majorHAnsi"/>
          <w:b/>
          <w:bCs/>
        </w:rPr>
        <w:t xml:space="preserve">Hjælpere </w:t>
      </w:r>
    </w:p>
    <w:p w14:paraId="319C1B7B" w14:textId="1A5A76C8" w:rsidR="001657F3" w:rsidRPr="000E6C5A" w:rsidRDefault="001657F3" w:rsidP="000E6C5A">
      <w:pPr>
        <w:pStyle w:val="Listeafsnit"/>
        <w:numPr>
          <w:ilvl w:val="0"/>
          <w:numId w:val="5"/>
        </w:numPr>
        <w:ind w:left="426"/>
        <w:rPr>
          <w:rFonts w:ascii="Aptos" w:hAnsi="Aptos" w:cstheme="majorHAnsi"/>
          <w:bCs/>
        </w:rPr>
      </w:pPr>
      <w:r w:rsidRPr="000E6C5A">
        <w:rPr>
          <w:rFonts w:ascii="Aptos" w:hAnsi="Aptos" w:cstheme="majorHAnsi"/>
          <w:bCs/>
        </w:rPr>
        <w:lastRenderedPageBreak/>
        <w:t xml:space="preserve">Vi skal bruge min. 2 hjælper til ind- og udbæring af scenografi samt lettere opbyg, medmindre andet er aftalt. Er det unge skal de være over 16 og </w:t>
      </w:r>
      <w:r w:rsidR="00B11EF0">
        <w:rPr>
          <w:rFonts w:ascii="Aptos" w:hAnsi="Aptos" w:cstheme="majorHAnsi"/>
          <w:bCs/>
        </w:rPr>
        <w:t>der skal være en voksen med</w:t>
      </w:r>
      <w:r w:rsidRPr="000E6C5A">
        <w:rPr>
          <w:rFonts w:ascii="Aptos" w:hAnsi="Aptos" w:cstheme="majorHAnsi"/>
          <w:bCs/>
        </w:rPr>
        <w:t xml:space="preserve">. </w:t>
      </w:r>
      <w:r w:rsidR="00B11EF0">
        <w:rPr>
          <w:rFonts w:ascii="Aptos" w:hAnsi="Aptos" w:cstheme="majorHAnsi"/>
          <w:bCs/>
        </w:rPr>
        <w:t>Det er jeres ansvar de har sikkerhedsmæssigt forsvarligt fodtøj på.</w:t>
      </w:r>
    </w:p>
    <w:p w14:paraId="4CD6FEDF" w14:textId="77777777" w:rsidR="001657F3" w:rsidRPr="001657F3" w:rsidRDefault="001657F3" w:rsidP="001657F3">
      <w:pPr>
        <w:rPr>
          <w:rFonts w:ascii="Aptos" w:hAnsi="Aptos" w:cstheme="majorHAnsi"/>
          <w:b/>
        </w:rPr>
      </w:pPr>
    </w:p>
    <w:p w14:paraId="6EFC8BE6" w14:textId="77777777" w:rsidR="001657F3" w:rsidRPr="00B11EF0" w:rsidRDefault="001657F3" w:rsidP="00B11EF0">
      <w:pPr>
        <w:pStyle w:val="Listeafsnit"/>
        <w:numPr>
          <w:ilvl w:val="0"/>
          <w:numId w:val="7"/>
        </w:numPr>
        <w:ind w:left="426"/>
        <w:rPr>
          <w:rFonts w:ascii="Aptos" w:hAnsi="Aptos" w:cstheme="majorHAnsi"/>
          <w:bCs/>
        </w:rPr>
      </w:pPr>
      <w:r w:rsidRPr="00B11EF0">
        <w:rPr>
          <w:rFonts w:ascii="Aptos" w:hAnsi="Aptos" w:cstheme="majorHAnsi"/>
          <w:bCs/>
        </w:rPr>
        <w:t xml:space="preserve">Hjælperen skal være med ca. 120 min. ved ankomst og i ca. 90 min. med start et kvarter efter sidste forestilling er spillet færdig. </w:t>
      </w:r>
    </w:p>
    <w:p w14:paraId="378C1807" w14:textId="77777777" w:rsidR="0095218C" w:rsidRDefault="0095218C" w:rsidP="001657F3">
      <w:pPr>
        <w:rPr>
          <w:rFonts w:ascii="Aptos" w:hAnsi="Aptos" w:cstheme="majorHAnsi"/>
          <w:b/>
          <w:bCs/>
        </w:rPr>
      </w:pPr>
    </w:p>
    <w:p w14:paraId="698FDD0E" w14:textId="4213D51E" w:rsidR="001657F3" w:rsidRPr="001657F3" w:rsidRDefault="0095218C" w:rsidP="001657F3">
      <w:pPr>
        <w:rPr>
          <w:rFonts w:ascii="Aptos" w:hAnsi="Aptos" w:cstheme="majorHAnsi"/>
          <w:b/>
        </w:rPr>
      </w:pPr>
      <w:r>
        <w:rPr>
          <w:rFonts w:ascii="Aptos" w:hAnsi="Aptos" w:cstheme="majorHAnsi"/>
          <w:b/>
          <w:bCs/>
        </w:rPr>
        <w:t>Siddepladser</w:t>
      </w:r>
      <w:r w:rsidR="001657F3" w:rsidRPr="001657F3">
        <w:rPr>
          <w:rFonts w:ascii="Aptos" w:hAnsi="Aptos" w:cstheme="majorHAnsi"/>
          <w:b/>
          <w:bCs/>
        </w:rPr>
        <w:t xml:space="preserve"> </w:t>
      </w:r>
    </w:p>
    <w:p w14:paraId="4F204E82" w14:textId="426D6403" w:rsidR="001657F3" w:rsidRPr="0095218C" w:rsidRDefault="001657F3" w:rsidP="0095218C">
      <w:pPr>
        <w:pStyle w:val="Listeafsnit"/>
        <w:numPr>
          <w:ilvl w:val="0"/>
          <w:numId w:val="8"/>
        </w:numPr>
        <w:ind w:left="426"/>
        <w:rPr>
          <w:rFonts w:ascii="Aptos" w:hAnsi="Aptos" w:cstheme="majorHAnsi"/>
          <w:bCs/>
        </w:rPr>
      </w:pPr>
      <w:r w:rsidRPr="0095218C">
        <w:rPr>
          <w:rFonts w:ascii="Aptos" w:hAnsi="Aptos" w:cstheme="majorHAnsi"/>
          <w:bCs/>
        </w:rPr>
        <w:t xml:space="preserve">Vi har bænke med til 45 publikummer, vi har derudover behov for 30 stole </w:t>
      </w:r>
      <w:r w:rsidR="00A75E26">
        <w:rPr>
          <w:rFonts w:ascii="Aptos" w:hAnsi="Aptos" w:cstheme="majorHAnsi"/>
          <w:bCs/>
        </w:rPr>
        <w:t xml:space="preserve">og </w:t>
      </w:r>
      <w:r w:rsidRPr="0095218C">
        <w:rPr>
          <w:rFonts w:ascii="Aptos" w:hAnsi="Aptos" w:cstheme="majorHAnsi"/>
          <w:bCs/>
        </w:rPr>
        <w:t xml:space="preserve">8meter borde man kan sidde på. </w:t>
      </w:r>
    </w:p>
    <w:p w14:paraId="6D6B27D6" w14:textId="77777777" w:rsidR="001657F3" w:rsidRPr="001657F3" w:rsidRDefault="001657F3" w:rsidP="001657F3">
      <w:pPr>
        <w:rPr>
          <w:rFonts w:ascii="Aptos" w:hAnsi="Aptos" w:cstheme="majorHAnsi"/>
          <w:b/>
        </w:rPr>
      </w:pPr>
    </w:p>
    <w:p w14:paraId="49B239B2" w14:textId="7EBF5664" w:rsidR="001657F3" w:rsidRPr="001657F3" w:rsidRDefault="001657F3" w:rsidP="001657F3">
      <w:pPr>
        <w:rPr>
          <w:rFonts w:ascii="Aptos" w:hAnsi="Aptos" w:cstheme="majorHAnsi"/>
          <w:bCs/>
        </w:rPr>
      </w:pPr>
      <w:r w:rsidRPr="001657F3">
        <w:rPr>
          <w:rFonts w:ascii="Aptos" w:hAnsi="Aptos" w:cstheme="majorHAnsi"/>
          <w:b/>
          <w:bCs/>
        </w:rPr>
        <w:t xml:space="preserve">Maks antal publikum pr forestilling </w:t>
      </w:r>
      <w:r w:rsidRPr="001657F3">
        <w:rPr>
          <w:rFonts w:ascii="Aptos" w:hAnsi="Aptos" w:cstheme="majorHAnsi"/>
          <w:bCs/>
        </w:rPr>
        <w:t xml:space="preserve">- 80 publikummer – heri beregnet både voksne og elever. </w:t>
      </w:r>
    </w:p>
    <w:p w14:paraId="555C4C36" w14:textId="77777777" w:rsidR="001657F3" w:rsidRPr="001657F3" w:rsidRDefault="001657F3" w:rsidP="001657F3">
      <w:pPr>
        <w:rPr>
          <w:rFonts w:ascii="Aptos" w:hAnsi="Aptos" w:cstheme="majorHAnsi"/>
          <w:b/>
        </w:rPr>
      </w:pPr>
    </w:p>
    <w:p w14:paraId="6CC2BFC6" w14:textId="77777777" w:rsidR="001657F3" w:rsidRPr="001657F3" w:rsidRDefault="001657F3" w:rsidP="001657F3">
      <w:pPr>
        <w:rPr>
          <w:rFonts w:ascii="Aptos" w:hAnsi="Aptos" w:cstheme="majorHAnsi"/>
          <w:b/>
        </w:rPr>
      </w:pPr>
      <w:r w:rsidRPr="001657F3">
        <w:rPr>
          <w:rFonts w:ascii="Aptos" w:hAnsi="Aptos" w:cstheme="majorHAnsi"/>
          <w:b/>
          <w:bCs/>
        </w:rPr>
        <w:t xml:space="preserve">Fotografering </w:t>
      </w:r>
    </w:p>
    <w:p w14:paraId="4D8C7454" w14:textId="49EA4490" w:rsidR="001657F3" w:rsidRPr="001657F3" w:rsidRDefault="001657F3" w:rsidP="003F2853">
      <w:pPr>
        <w:pStyle w:val="Listeafsnit"/>
        <w:numPr>
          <w:ilvl w:val="0"/>
          <w:numId w:val="10"/>
        </w:numPr>
        <w:ind w:left="426"/>
        <w:rPr>
          <w:rFonts w:ascii="Aptos" w:hAnsi="Aptos" w:cstheme="majorHAnsi"/>
          <w:bCs/>
        </w:rPr>
      </w:pPr>
      <w:r w:rsidRPr="002C5B50">
        <w:rPr>
          <w:rFonts w:ascii="Aptos" w:hAnsi="Aptos" w:cstheme="majorHAnsi"/>
          <w:bCs/>
        </w:rPr>
        <w:t>Det er ikke tilladt at fotografere eller filme under forestillingen. Der vil op til premieren være mulighed for at finde pressefotos på vores hjemmeside</w:t>
      </w:r>
      <w:r w:rsidR="002C5B50" w:rsidRPr="002C5B50">
        <w:rPr>
          <w:rFonts w:ascii="Aptos" w:hAnsi="Aptos" w:cstheme="majorHAnsi"/>
          <w:bCs/>
        </w:rPr>
        <w:t xml:space="preserve">. </w:t>
      </w:r>
      <w:r w:rsidRPr="001657F3">
        <w:rPr>
          <w:rFonts w:ascii="Aptos" w:hAnsi="Aptos" w:cstheme="majorHAnsi"/>
          <w:bCs/>
        </w:rPr>
        <w:t xml:space="preserve">Du finder dem under fanen ”presse” </w:t>
      </w:r>
    </w:p>
    <w:p w14:paraId="037F5C52" w14:textId="77777777" w:rsidR="004A3925" w:rsidRDefault="004A3925" w:rsidP="001657F3">
      <w:pPr>
        <w:rPr>
          <w:rFonts w:ascii="Aptos" w:hAnsi="Aptos" w:cstheme="majorHAnsi"/>
          <w:b/>
          <w:bCs/>
        </w:rPr>
      </w:pPr>
    </w:p>
    <w:p w14:paraId="20578FC9" w14:textId="77A802C6" w:rsidR="001657F3" w:rsidRPr="001657F3" w:rsidRDefault="001657F3" w:rsidP="001657F3">
      <w:pPr>
        <w:rPr>
          <w:rFonts w:ascii="Aptos" w:hAnsi="Aptos" w:cstheme="majorHAnsi"/>
          <w:b/>
        </w:rPr>
      </w:pPr>
      <w:r w:rsidRPr="001657F3">
        <w:rPr>
          <w:rFonts w:ascii="Aptos" w:hAnsi="Aptos" w:cstheme="majorHAnsi"/>
          <w:b/>
          <w:bCs/>
        </w:rPr>
        <w:t xml:space="preserve">Ankomst og forplejning </w:t>
      </w:r>
    </w:p>
    <w:p w14:paraId="5A33E09E" w14:textId="190BE4D7" w:rsidR="001657F3" w:rsidRDefault="001657F3" w:rsidP="004A3925">
      <w:pPr>
        <w:pStyle w:val="Listeafsnit"/>
        <w:numPr>
          <w:ilvl w:val="0"/>
          <w:numId w:val="14"/>
        </w:numPr>
        <w:ind w:left="426"/>
        <w:rPr>
          <w:rFonts w:ascii="Aptos" w:hAnsi="Aptos" w:cstheme="majorHAnsi"/>
          <w:bCs/>
        </w:rPr>
      </w:pPr>
      <w:r w:rsidRPr="004A3925">
        <w:rPr>
          <w:rFonts w:ascii="Aptos" w:hAnsi="Aptos" w:cstheme="majorHAnsi"/>
          <w:bCs/>
        </w:rPr>
        <w:t xml:space="preserve">Skuespillerne kommer </w:t>
      </w:r>
      <w:proofErr w:type="spellStart"/>
      <w:r w:rsidRPr="004A3925">
        <w:rPr>
          <w:rFonts w:ascii="Aptos" w:hAnsi="Aptos" w:cstheme="majorHAnsi"/>
          <w:bCs/>
        </w:rPr>
        <w:t>ca</w:t>
      </w:r>
      <w:proofErr w:type="spellEnd"/>
      <w:r w:rsidRPr="004A3925">
        <w:rPr>
          <w:rFonts w:ascii="Aptos" w:hAnsi="Aptos" w:cstheme="majorHAnsi"/>
          <w:bCs/>
        </w:rPr>
        <w:t xml:space="preserve"> 3 timer før første forestilling, de kontakter personen hos jer som skal modtage dem, det er derfor vigtigt, at vi har den rigtige kontakt </w:t>
      </w:r>
    </w:p>
    <w:p w14:paraId="6CE8DE00" w14:textId="77777777" w:rsidR="004A3925" w:rsidRPr="004A3925" w:rsidRDefault="004A3925" w:rsidP="007D2D0E">
      <w:pPr>
        <w:pStyle w:val="Listeafsnit"/>
        <w:ind w:left="426"/>
        <w:rPr>
          <w:rFonts w:ascii="Aptos" w:hAnsi="Aptos" w:cstheme="majorHAnsi"/>
          <w:bCs/>
        </w:rPr>
      </w:pPr>
    </w:p>
    <w:p w14:paraId="133CFBFF" w14:textId="32091C03" w:rsidR="001657F3" w:rsidRPr="004A3925" w:rsidRDefault="001657F3" w:rsidP="004A3925">
      <w:pPr>
        <w:pStyle w:val="Listeafsnit"/>
        <w:numPr>
          <w:ilvl w:val="0"/>
          <w:numId w:val="14"/>
        </w:numPr>
        <w:ind w:left="426"/>
        <w:rPr>
          <w:rFonts w:ascii="Aptos" w:hAnsi="Aptos" w:cstheme="majorHAnsi"/>
          <w:bCs/>
        </w:rPr>
      </w:pPr>
      <w:r w:rsidRPr="004A3925">
        <w:rPr>
          <w:rFonts w:ascii="Aptos" w:hAnsi="Aptos" w:cstheme="majorHAnsi"/>
          <w:bCs/>
        </w:rPr>
        <w:t xml:space="preserve">Hvis det er muligt, vil det være dejligt med lidt snacks, kaffe, vand og the. Spiller vi to gange, vil holdet sætte pris på </w:t>
      </w:r>
      <w:r w:rsidR="007D2D0E">
        <w:rPr>
          <w:rFonts w:ascii="Aptos" w:hAnsi="Aptos" w:cstheme="majorHAnsi"/>
          <w:bCs/>
        </w:rPr>
        <w:t>noget</w:t>
      </w:r>
      <w:r w:rsidRPr="004A3925">
        <w:rPr>
          <w:rFonts w:ascii="Aptos" w:hAnsi="Aptos" w:cstheme="majorHAnsi"/>
          <w:bCs/>
        </w:rPr>
        <w:t xml:space="preserve"> forplejning</w:t>
      </w:r>
      <w:r w:rsidR="007D2D0E">
        <w:rPr>
          <w:rFonts w:ascii="Aptos" w:hAnsi="Aptos" w:cstheme="majorHAnsi"/>
          <w:bCs/>
        </w:rPr>
        <w:t xml:space="preserve">, bemærk vi sjældent har tid til at </w:t>
      </w:r>
      <w:r w:rsidR="006740DD">
        <w:rPr>
          <w:rFonts w:ascii="Aptos" w:hAnsi="Aptos" w:cstheme="majorHAnsi"/>
          <w:bCs/>
        </w:rPr>
        <w:t xml:space="preserve">forlade salen, men vil gerne have det </w:t>
      </w:r>
      <w:proofErr w:type="spellStart"/>
      <w:r w:rsidR="006740DD">
        <w:rPr>
          <w:rFonts w:ascii="Aptos" w:hAnsi="Aptos" w:cstheme="majorHAnsi"/>
          <w:bCs/>
        </w:rPr>
        <w:t>to-go</w:t>
      </w:r>
      <w:proofErr w:type="spellEnd"/>
      <w:r w:rsidRPr="004A3925">
        <w:rPr>
          <w:rFonts w:ascii="Aptos" w:hAnsi="Aptos" w:cstheme="majorHAnsi"/>
          <w:bCs/>
        </w:rPr>
        <w:t xml:space="preserve">. </w:t>
      </w:r>
    </w:p>
    <w:p w14:paraId="259C1D03" w14:textId="77777777" w:rsidR="001657F3" w:rsidRPr="001657F3" w:rsidRDefault="001657F3" w:rsidP="001657F3">
      <w:pPr>
        <w:rPr>
          <w:rFonts w:ascii="Aptos" w:hAnsi="Aptos" w:cstheme="majorHAnsi"/>
          <w:b/>
        </w:rPr>
      </w:pPr>
    </w:p>
    <w:p w14:paraId="7111B87B" w14:textId="77777777" w:rsidR="001657F3" w:rsidRPr="001657F3" w:rsidRDefault="001657F3" w:rsidP="001657F3">
      <w:pPr>
        <w:rPr>
          <w:rFonts w:ascii="Aptos" w:hAnsi="Aptos" w:cstheme="majorHAnsi"/>
          <w:b/>
        </w:rPr>
      </w:pPr>
      <w:r w:rsidRPr="001657F3">
        <w:rPr>
          <w:rFonts w:ascii="Aptos" w:hAnsi="Aptos" w:cstheme="majorHAnsi"/>
          <w:b/>
          <w:bCs/>
        </w:rPr>
        <w:t xml:space="preserve">Parkering: </w:t>
      </w:r>
    </w:p>
    <w:p w14:paraId="4FDF2FF5" w14:textId="6BE19002" w:rsidR="001657F3" w:rsidRPr="006740DD" w:rsidRDefault="001657F3" w:rsidP="006740DD">
      <w:pPr>
        <w:pStyle w:val="Listeafsnit"/>
        <w:numPr>
          <w:ilvl w:val="0"/>
          <w:numId w:val="15"/>
        </w:numPr>
        <w:ind w:left="426"/>
        <w:rPr>
          <w:rFonts w:ascii="Aptos" w:hAnsi="Aptos" w:cstheme="majorHAnsi"/>
          <w:bCs/>
        </w:rPr>
      </w:pPr>
      <w:r w:rsidRPr="006740DD">
        <w:rPr>
          <w:rFonts w:ascii="Aptos" w:hAnsi="Aptos" w:cstheme="majorHAnsi"/>
          <w:bCs/>
        </w:rPr>
        <w:t xml:space="preserve">Det skal være muligt at parkere bilen i umiddelbar nærhed af spillestedet, da tidsplanen ikke omfatter yderligere transporttid. </w:t>
      </w:r>
    </w:p>
    <w:p w14:paraId="403FABC9" w14:textId="77777777" w:rsidR="001657F3" w:rsidRPr="001657F3" w:rsidRDefault="001657F3" w:rsidP="001657F3">
      <w:pPr>
        <w:rPr>
          <w:rFonts w:ascii="Aptos" w:hAnsi="Aptos" w:cstheme="majorHAnsi"/>
          <w:b/>
        </w:rPr>
      </w:pPr>
    </w:p>
    <w:p w14:paraId="65AE196E" w14:textId="77777777" w:rsidR="001657F3" w:rsidRPr="001657F3" w:rsidRDefault="001657F3" w:rsidP="001657F3">
      <w:pPr>
        <w:rPr>
          <w:rFonts w:ascii="Aptos" w:hAnsi="Aptos" w:cstheme="majorHAnsi"/>
          <w:b/>
        </w:rPr>
      </w:pPr>
      <w:r w:rsidRPr="001657F3">
        <w:rPr>
          <w:rFonts w:ascii="Aptos" w:hAnsi="Aptos" w:cstheme="majorHAnsi"/>
          <w:b/>
          <w:bCs/>
        </w:rPr>
        <w:t xml:space="preserve">Skolemateriale: </w:t>
      </w:r>
    </w:p>
    <w:p w14:paraId="631281E0" w14:textId="09BCDC49" w:rsidR="001657F3" w:rsidRPr="006740DD" w:rsidRDefault="001657F3" w:rsidP="006740DD">
      <w:pPr>
        <w:pStyle w:val="Listeafsnit"/>
        <w:numPr>
          <w:ilvl w:val="0"/>
          <w:numId w:val="17"/>
        </w:numPr>
        <w:ind w:left="426"/>
        <w:rPr>
          <w:rFonts w:ascii="Aptos" w:hAnsi="Aptos" w:cstheme="majorHAnsi"/>
          <w:bCs/>
        </w:rPr>
      </w:pPr>
      <w:r w:rsidRPr="006740DD">
        <w:rPr>
          <w:rFonts w:ascii="Aptos" w:hAnsi="Aptos" w:cstheme="majorHAnsi"/>
          <w:bCs/>
        </w:rPr>
        <w:t xml:space="preserve">På hjemmesiden under forestillingen ligger skolemateriale til brug i undervisningen. Der </w:t>
      </w:r>
      <w:r w:rsidR="00A52E20">
        <w:rPr>
          <w:rFonts w:ascii="Aptos" w:hAnsi="Aptos" w:cstheme="majorHAnsi"/>
          <w:bCs/>
        </w:rPr>
        <w:t>kan</w:t>
      </w:r>
      <w:r w:rsidRPr="006740DD">
        <w:rPr>
          <w:rFonts w:ascii="Aptos" w:hAnsi="Aptos" w:cstheme="majorHAnsi"/>
          <w:bCs/>
        </w:rPr>
        <w:t xml:space="preserve"> heri også være uddrag fra manus som kan opgives som pensum. </w:t>
      </w:r>
    </w:p>
    <w:p w14:paraId="580D6450" w14:textId="77777777" w:rsidR="001657F3" w:rsidRPr="001657F3" w:rsidRDefault="001657F3" w:rsidP="001657F3">
      <w:pPr>
        <w:rPr>
          <w:rFonts w:ascii="Aptos" w:hAnsi="Aptos" w:cstheme="majorHAnsi"/>
          <w:b/>
        </w:rPr>
      </w:pPr>
    </w:p>
    <w:p w14:paraId="14CE2728" w14:textId="77777777" w:rsidR="001657F3" w:rsidRPr="001657F3" w:rsidRDefault="001657F3" w:rsidP="001657F3">
      <w:pPr>
        <w:rPr>
          <w:rFonts w:ascii="Aptos" w:hAnsi="Aptos" w:cstheme="majorHAnsi"/>
          <w:bCs/>
        </w:rPr>
      </w:pPr>
      <w:r w:rsidRPr="001657F3">
        <w:rPr>
          <w:rFonts w:ascii="Aptos" w:hAnsi="Aptos" w:cstheme="majorHAnsi"/>
          <w:bCs/>
        </w:rPr>
        <w:t xml:space="preserve">Vi vil blive rigtig glade, hvis I vil huske at tagge os i jeres SoMe-opslag om at I har haft besøg og skrive det ud på AULA, ikke alle unge får sagt det hjemme. </w:t>
      </w:r>
    </w:p>
    <w:p w14:paraId="107408FF" w14:textId="77777777" w:rsidR="00AE696D" w:rsidRPr="00AE696D" w:rsidRDefault="00AE696D" w:rsidP="001657F3">
      <w:pPr>
        <w:rPr>
          <w:rFonts w:ascii="Aptos" w:hAnsi="Aptos" w:cstheme="majorHAnsi"/>
          <w:bCs/>
        </w:rPr>
      </w:pPr>
    </w:p>
    <w:p w14:paraId="61B67C0B" w14:textId="77777777" w:rsidR="00D04FF3" w:rsidRDefault="00706F96" w:rsidP="001657F3">
      <w:pPr>
        <w:rPr>
          <w:rFonts w:ascii="Aptos" w:hAnsi="Aptos" w:cstheme="majorHAnsi"/>
          <w:b/>
        </w:rPr>
      </w:pPr>
      <w:r w:rsidRPr="00B56681">
        <w:rPr>
          <w:rFonts w:ascii="Aptos" w:hAnsi="Aptos" w:cstheme="majorHAnsi"/>
          <w:b/>
        </w:rPr>
        <w:t>Aflysning</w:t>
      </w:r>
    </w:p>
    <w:p w14:paraId="12067525" w14:textId="77777777" w:rsidR="00D04FF3" w:rsidRPr="00D04FF3" w:rsidRDefault="00706F96" w:rsidP="00D04FF3">
      <w:pPr>
        <w:pStyle w:val="Listeafsnit"/>
        <w:numPr>
          <w:ilvl w:val="0"/>
          <w:numId w:val="19"/>
        </w:numPr>
        <w:ind w:left="426"/>
        <w:rPr>
          <w:rFonts w:ascii="Aptos" w:hAnsi="Aptos" w:cstheme="majorHAnsi"/>
          <w:b/>
        </w:rPr>
      </w:pPr>
      <w:r w:rsidRPr="00D04FF3">
        <w:rPr>
          <w:rFonts w:ascii="Aptos" w:hAnsi="Aptos" w:cstheme="majorHAnsi"/>
        </w:rPr>
        <w:t>Teatret er berettiget til at aflyse en forestilling i tilfælde af pludselig opstået sygdom blandt de medvirkende skuespillere. I tilfælde af aflysning er teatret forpligtet til at tilbyde en erstatningsdato.</w:t>
      </w:r>
    </w:p>
    <w:p w14:paraId="27336482" w14:textId="515477E1" w:rsidR="00CD2679" w:rsidRPr="00CD2679" w:rsidRDefault="00706F96" w:rsidP="00D04FF3">
      <w:pPr>
        <w:pStyle w:val="Listeafsnit"/>
        <w:numPr>
          <w:ilvl w:val="0"/>
          <w:numId w:val="19"/>
        </w:numPr>
        <w:ind w:left="426"/>
        <w:rPr>
          <w:rFonts w:ascii="Aptos" w:hAnsi="Aptos" w:cstheme="majorHAnsi"/>
          <w:b/>
        </w:rPr>
      </w:pPr>
      <w:r w:rsidRPr="00D04FF3">
        <w:rPr>
          <w:rFonts w:ascii="Aptos" w:hAnsi="Aptos" w:cstheme="majorHAnsi"/>
        </w:rPr>
        <w:t xml:space="preserve">Kontrakten kan ikke annulleres af </w:t>
      </w:r>
      <w:r w:rsidR="00D04FF3">
        <w:rPr>
          <w:rFonts w:ascii="Aptos" w:hAnsi="Aptos" w:cstheme="majorHAnsi"/>
        </w:rPr>
        <w:t>skolen</w:t>
      </w:r>
      <w:r w:rsidRPr="00D04FF3">
        <w:rPr>
          <w:rFonts w:ascii="Aptos" w:hAnsi="Aptos" w:cstheme="majorHAnsi"/>
        </w:rPr>
        <w:t xml:space="preserve"> uden fuldt erstatningsansvar</w:t>
      </w:r>
      <w:r w:rsidR="00236C49" w:rsidRPr="00D04FF3">
        <w:rPr>
          <w:rFonts w:ascii="Aptos" w:hAnsi="Aptos" w:cstheme="majorHAnsi"/>
        </w:rPr>
        <w:t>, svarende til</w:t>
      </w:r>
      <w:r w:rsidR="00D04FF3">
        <w:rPr>
          <w:rFonts w:ascii="Aptos" w:hAnsi="Aptos" w:cstheme="majorHAnsi"/>
        </w:rPr>
        <w:t xml:space="preserve"> kostprisen for </w:t>
      </w:r>
      <w:r w:rsidR="00000623">
        <w:rPr>
          <w:rFonts w:ascii="Aptos" w:hAnsi="Aptos" w:cstheme="majorHAnsi"/>
        </w:rPr>
        <w:t>forestillingsdagen</w:t>
      </w:r>
      <w:r w:rsidRPr="00D04FF3">
        <w:rPr>
          <w:rFonts w:ascii="Aptos" w:hAnsi="Aptos" w:cstheme="majorHAnsi"/>
        </w:rPr>
        <w:t>.</w:t>
      </w:r>
    </w:p>
    <w:p w14:paraId="5014DAB2" w14:textId="2CC546A1" w:rsidR="0009431E" w:rsidRPr="00D04FF3" w:rsidRDefault="00706F96" w:rsidP="00D04FF3">
      <w:pPr>
        <w:pStyle w:val="Listeafsnit"/>
        <w:numPr>
          <w:ilvl w:val="0"/>
          <w:numId w:val="19"/>
        </w:numPr>
        <w:ind w:left="426"/>
        <w:rPr>
          <w:rFonts w:ascii="Aptos" w:hAnsi="Aptos" w:cstheme="majorHAnsi"/>
          <w:b/>
        </w:rPr>
      </w:pPr>
      <w:r w:rsidRPr="00D04FF3">
        <w:rPr>
          <w:rFonts w:ascii="Aptos" w:hAnsi="Aptos" w:cstheme="majorHAnsi"/>
        </w:rPr>
        <w:t xml:space="preserve">For begge parter </w:t>
      </w:r>
      <w:r w:rsidR="00FF56F6" w:rsidRPr="00D04FF3">
        <w:rPr>
          <w:rFonts w:ascii="Aptos" w:hAnsi="Aptos" w:cstheme="majorHAnsi"/>
        </w:rPr>
        <w:t xml:space="preserve">i kontrakten </w:t>
      </w:r>
      <w:r w:rsidRPr="00D04FF3">
        <w:rPr>
          <w:rFonts w:ascii="Aptos" w:hAnsi="Aptos" w:cstheme="majorHAnsi"/>
        </w:rPr>
        <w:t>gælder det</w:t>
      </w:r>
      <w:r w:rsidR="00FF56F6" w:rsidRPr="00D04FF3">
        <w:rPr>
          <w:rFonts w:ascii="Aptos" w:hAnsi="Aptos" w:cstheme="majorHAnsi"/>
        </w:rPr>
        <w:t>, at i t</w:t>
      </w:r>
      <w:r w:rsidRPr="00D04FF3">
        <w:rPr>
          <w:rFonts w:ascii="Aptos" w:hAnsi="Aptos" w:cstheme="majorHAnsi"/>
        </w:rPr>
        <w:t>ilfælde af force majeure</w:t>
      </w:r>
      <w:r w:rsidR="00FF56F6" w:rsidRPr="00D04FF3">
        <w:rPr>
          <w:rFonts w:ascii="Aptos" w:hAnsi="Aptos" w:cstheme="majorHAnsi"/>
        </w:rPr>
        <w:t xml:space="preserve"> ophæves den normale erstatningspligt ved annullering af forestillingen</w:t>
      </w:r>
      <w:r w:rsidR="00675C0A" w:rsidRPr="00D04FF3">
        <w:rPr>
          <w:rFonts w:ascii="Aptos" w:hAnsi="Aptos" w:cstheme="majorHAnsi"/>
        </w:rPr>
        <w:t>.</w:t>
      </w:r>
      <w:r w:rsidR="00FF56F6" w:rsidRPr="00D04FF3">
        <w:rPr>
          <w:rFonts w:ascii="Aptos" w:hAnsi="Aptos" w:cstheme="majorHAnsi"/>
          <w:b/>
        </w:rPr>
        <w:br/>
      </w:r>
      <w:r w:rsidRPr="00D04FF3">
        <w:rPr>
          <w:rFonts w:ascii="Aptos" w:hAnsi="Aptos" w:cstheme="majorHAnsi"/>
          <w:b/>
        </w:rPr>
        <w:t xml:space="preserve"> </w:t>
      </w:r>
    </w:p>
    <w:p w14:paraId="13DC6268" w14:textId="77777777" w:rsidR="00CD2679" w:rsidRDefault="00FF56F6" w:rsidP="00A62C45">
      <w:pPr>
        <w:rPr>
          <w:rFonts w:ascii="Aptos" w:hAnsi="Aptos" w:cstheme="majorHAnsi"/>
          <w:b/>
        </w:rPr>
      </w:pPr>
      <w:r w:rsidRPr="00B56681">
        <w:rPr>
          <w:rFonts w:ascii="Aptos" w:hAnsi="Aptos" w:cstheme="majorHAnsi"/>
          <w:b/>
        </w:rPr>
        <w:lastRenderedPageBreak/>
        <w:t>Forplejning:</w:t>
      </w:r>
      <w:r w:rsidR="001D1D85" w:rsidRPr="00B56681">
        <w:rPr>
          <w:rFonts w:ascii="Aptos" w:hAnsi="Aptos" w:cstheme="majorHAnsi"/>
          <w:b/>
        </w:rPr>
        <w:t xml:space="preserve"> </w:t>
      </w:r>
    </w:p>
    <w:p w14:paraId="7371856A" w14:textId="79A396C8" w:rsidR="00DA2F7D" w:rsidRPr="00CD2679" w:rsidRDefault="00DA2F7D" w:rsidP="00CD2679">
      <w:pPr>
        <w:pStyle w:val="Listeafsnit"/>
        <w:numPr>
          <w:ilvl w:val="0"/>
          <w:numId w:val="20"/>
        </w:numPr>
        <w:rPr>
          <w:rFonts w:ascii="Aptos" w:hAnsi="Aptos"/>
          <w:b/>
          <w:bCs/>
          <w:u w:val="single"/>
        </w:rPr>
      </w:pPr>
      <w:r w:rsidRPr="00CD2679">
        <w:rPr>
          <w:rFonts w:ascii="Aptos" w:hAnsi="Aptos"/>
        </w:rPr>
        <w:t>Forplejning er ikke et krav, men holdet (</w:t>
      </w:r>
      <w:r w:rsidR="00D67A78" w:rsidRPr="00CD2679">
        <w:rPr>
          <w:rFonts w:ascii="Aptos" w:hAnsi="Aptos"/>
        </w:rPr>
        <w:t xml:space="preserve">5 </w:t>
      </w:r>
      <w:r w:rsidRPr="00CD2679">
        <w:rPr>
          <w:rFonts w:ascii="Aptos" w:hAnsi="Aptos"/>
        </w:rPr>
        <w:t>personer) bliver altid glade for at blive taget godt imod med f.eks. te/kaffe og lidt let forplejning eller frokost, hvis det er muligt på stedet.</w:t>
      </w:r>
    </w:p>
    <w:p w14:paraId="544630DA" w14:textId="77777777" w:rsidR="00CD2679" w:rsidRDefault="00CD2679" w:rsidP="00DA2F7D">
      <w:pPr>
        <w:rPr>
          <w:rFonts w:ascii="Aptos" w:hAnsi="Aptos"/>
          <w:color w:val="000000" w:themeColor="text1"/>
        </w:rPr>
      </w:pPr>
    </w:p>
    <w:p w14:paraId="1630151B" w14:textId="162CEB29" w:rsidR="00A16462" w:rsidRPr="00B56681" w:rsidRDefault="00DA2F7D" w:rsidP="00DA2F7D">
      <w:pPr>
        <w:rPr>
          <w:rFonts w:ascii="Aptos" w:hAnsi="Aptos" w:cstheme="majorHAnsi"/>
        </w:rPr>
      </w:pPr>
      <w:r w:rsidRPr="00B56681">
        <w:rPr>
          <w:rFonts w:ascii="Aptos" w:hAnsi="Aptos"/>
          <w:color w:val="000000" w:themeColor="text1"/>
        </w:rPr>
        <w:t>Holdet skifter arbejdsplads hver dag. Vi håber I vil hjælpe med at skabe nogle gode rammer for dagens arbejdsplads. Det betyder meget.</w:t>
      </w:r>
      <w:r w:rsidR="00995934" w:rsidRPr="00B56681">
        <w:rPr>
          <w:rFonts w:ascii="Aptos" w:hAnsi="Aptos" w:cstheme="majorHAnsi"/>
        </w:rPr>
        <w:t xml:space="preserve"> </w:t>
      </w:r>
    </w:p>
    <w:p w14:paraId="4B038377" w14:textId="77777777" w:rsidR="00A93E44" w:rsidRPr="00B56681" w:rsidRDefault="00A93E44" w:rsidP="00DA2F7D">
      <w:pPr>
        <w:rPr>
          <w:rFonts w:ascii="Aptos" w:hAnsi="Aptos" w:cstheme="majorHAnsi"/>
        </w:rPr>
      </w:pPr>
    </w:p>
    <w:p w14:paraId="341DABEA" w14:textId="5E6C3971" w:rsidR="001D394C" w:rsidRPr="00B56681" w:rsidRDefault="00904175" w:rsidP="001D394C">
      <w:pPr>
        <w:rPr>
          <w:rFonts w:ascii="Aptos" w:hAnsi="Aptos" w:cstheme="majorHAnsi"/>
        </w:rPr>
      </w:pPr>
      <w:r w:rsidRPr="00B56681">
        <w:rPr>
          <w:rFonts w:ascii="Aptos" w:hAnsi="Aptos" w:cstheme="majorHAnsi"/>
        </w:rPr>
        <w:t xml:space="preserve">Det er vigtigt at </w:t>
      </w:r>
      <w:r w:rsidR="00BA2CDD">
        <w:rPr>
          <w:rFonts w:ascii="Aptos" w:hAnsi="Aptos" w:cstheme="majorHAnsi"/>
        </w:rPr>
        <w:t xml:space="preserve">ovenstående </w:t>
      </w:r>
      <w:r w:rsidRPr="00B56681">
        <w:rPr>
          <w:rFonts w:ascii="Aptos" w:hAnsi="Aptos" w:cstheme="majorHAnsi"/>
        </w:rPr>
        <w:t xml:space="preserve">er sendt til de relevante </w:t>
      </w:r>
      <w:r w:rsidR="007C5746" w:rsidRPr="00B56681">
        <w:rPr>
          <w:rFonts w:ascii="Aptos" w:hAnsi="Aptos" w:cstheme="majorHAnsi"/>
        </w:rPr>
        <w:t>personer</w:t>
      </w:r>
      <w:r w:rsidR="00BA2CDD">
        <w:rPr>
          <w:rFonts w:ascii="Aptos" w:hAnsi="Aptos" w:cstheme="majorHAnsi"/>
        </w:rPr>
        <w:t xml:space="preserve">, </w:t>
      </w:r>
      <w:r w:rsidR="0089070C" w:rsidRPr="00B56681">
        <w:rPr>
          <w:rFonts w:ascii="Aptos" w:hAnsi="Aptos" w:cstheme="majorHAnsi"/>
        </w:rPr>
        <w:t>er</w:t>
      </w:r>
      <w:r w:rsidR="001D394C" w:rsidRPr="00B56681">
        <w:rPr>
          <w:rFonts w:ascii="Aptos" w:hAnsi="Aptos" w:cstheme="majorHAnsi"/>
        </w:rPr>
        <w:t xml:space="preserve"> læst og </w:t>
      </w:r>
      <w:r w:rsidR="00BA2CDD">
        <w:rPr>
          <w:rFonts w:ascii="Aptos" w:hAnsi="Aptos" w:cstheme="majorHAnsi"/>
        </w:rPr>
        <w:t xml:space="preserve">at </w:t>
      </w:r>
      <w:r w:rsidR="001D394C" w:rsidRPr="00B56681">
        <w:rPr>
          <w:rFonts w:ascii="Aptos" w:hAnsi="Aptos" w:cstheme="majorHAnsi"/>
        </w:rPr>
        <w:t>punkterne kan opfyldes. Hvis et eller flere af ovennævnte punkter ikke kan imødekommes, bedes I kontakte SE</w:t>
      </w:r>
      <w:r w:rsidR="00975F04" w:rsidRPr="00B56681">
        <w:rPr>
          <w:rFonts w:ascii="Aptos" w:hAnsi="Aptos" w:cstheme="majorHAnsi"/>
        </w:rPr>
        <w:t>T</w:t>
      </w:r>
      <w:r w:rsidR="00EC4CC1" w:rsidRPr="00B56681">
        <w:rPr>
          <w:rFonts w:ascii="Aptos" w:hAnsi="Aptos" w:cstheme="majorHAnsi"/>
        </w:rPr>
        <w:t xml:space="preserve"> med det samme for</w:t>
      </w:r>
      <w:r w:rsidR="001D394C" w:rsidRPr="00B56681">
        <w:rPr>
          <w:rFonts w:ascii="Aptos" w:hAnsi="Aptos" w:cstheme="majorHAnsi"/>
        </w:rPr>
        <w:t xml:space="preserve"> at finde og aftale en løsning.</w:t>
      </w:r>
    </w:p>
    <w:p w14:paraId="497E8082" w14:textId="77777777" w:rsidR="00374927" w:rsidRPr="00B56681" w:rsidRDefault="00A20866" w:rsidP="001D394C">
      <w:pPr>
        <w:rPr>
          <w:rFonts w:ascii="Aptos" w:hAnsi="Aptos" w:cstheme="majorHAnsi"/>
        </w:rPr>
      </w:pPr>
      <w:r w:rsidRPr="00B56681">
        <w:rPr>
          <w:rFonts w:ascii="Aptos" w:hAnsi="Aptos" w:cstheme="majorHAnsi"/>
        </w:rPr>
        <w:t>Hvis vi kommer ud til jer og punkter/aftaler som er indgået ikke opfyldes/ overholdes</w:t>
      </w:r>
      <w:r w:rsidR="00245906" w:rsidRPr="00B56681">
        <w:rPr>
          <w:rFonts w:ascii="Aptos" w:hAnsi="Aptos" w:cstheme="majorHAnsi"/>
        </w:rPr>
        <w:t xml:space="preserve"> </w:t>
      </w:r>
      <w:r w:rsidR="001D394C" w:rsidRPr="00B56681">
        <w:rPr>
          <w:rFonts w:ascii="Aptos" w:hAnsi="Aptos" w:cstheme="majorHAnsi"/>
        </w:rPr>
        <w:t xml:space="preserve">forbeholdes retten til at aflyse forestillingen </w:t>
      </w:r>
      <w:r w:rsidR="003C7B4A" w:rsidRPr="00B56681">
        <w:rPr>
          <w:rFonts w:ascii="Aptos" w:hAnsi="Aptos" w:cstheme="majorHAnsi"/>
        </w:rPr>
        <w:t xml:space="preserve">og skolen vil skulle </w:t>
      </w:r>
      <w:r w:rsidR="002D471B" w:rsidRPr="00B56681">
        <w:rPr>
          <w:rFonts w:ascii="Aptos" w:hAnsi="Aptos" w:cstheme="majorHAnsi"/>
        </w:rPr>
        <w:t>betale kostprisen for forestillingsdagen.</w:t>
      </w:r>
      <w:r w:rsidR="00245906" w:rsidRPr="00B56681">
        <w:rPr>
          <w:rFonts w:ascii="Aptos" w:hAnsi="Aptos" w:cstheme="majorHAnsi"/>
        </w:rPr>
        <w:t xml:space="preserve"> </w:t>
      </w:r>
    </w:p>
    <w:p w14:paraId="3F59FEAF" w14:textId="5E3F0CD0" w:rsidR="00A93E44" w:rsidRPr="00B56681" w:rsidRDefault="00C81AA4" w:rsidP="001D394C">
      <w:pPr>
        <w:rPr>
          <w:rFonts w:ascii="Aptos" w:hAnsi="Aptos" w:cstheme="majorHAnsi"/>
          <w:b/>
        </w:rPr>
      </w:pPr>
      <w:r w:rsidRPr="00B56681">
        <w:rPr>
          <w:rFonts w:ascii="Aptos" w:hAnsi="Aptos" w:cstheme="majorHAnsi"/>
        </w:rPr>
        <w:t xml:space="preserve">Vi oplever desværre at møde ind på spillestedet og </w:t>
      </w:r>
      <w:r w:rsidR="00524CBE" w:rsidRPr="00B56681">
        <w:rPr>
          <w:rFonts w:ascii="Aptos" w:hAnsi="Aptos" w:cstheme="majorHAnsi"/>
        </w:rPr>
        <w:t xml:space="preserve">vores skuespillere skal forholde sig til forhold som </w:t>
      </w:r>
      <w:r w:rsidR="001C1F62" w:rsidRPr="00B56681">
        <w:rPr>
          <w:rFonts w:ascii="Aptos" w:hAnsi="Aptos" w:cstheme="majorHAnsi"/>
        </w:rPr>
        <w:t>ikke er en del af deres ansvarsområde</w:t>
      </w:r>
      <w:r w:rsidR="004121AA" w:rsidRPr="00B56681">
        <w:rPr>
          <w:rFonts w:ascii="Aptos" w:hAnsi="Aptos" w:cstheme="majorHAnsi"/>
        </w:rPr>
        <w:t xml:space="preserve"> og som fremgår anderledes i </w:t>
      </w:r>
      <w:r w:rsidR="00000623">
        <w:rPr>
          <w:rFonts w:ascii="Aptos" w:hAnsi="Aptos" w:cstheme="majorHAnsi"/>
        </w:rPr>
        <w:t>aftalen</w:t>
      </w:r>
      <w:r w:rsidR="004121AA" w:rsidRPr="00B56681">
        <w:rPr>
          <w:rFonts w:ascii="Aptos" w:hAnsi="Aptos" w:cstheme="majorHAnsi"/>
        </w:rPr>
        <w:t>. Deraf</w:t>
      </w:r>
      <w:r w:rsidR="00DD2D23" w:rsidRPr="00B56681">
        <w:rPr>
          <w:rFonts w:ascii="Aptos" w:hAnsi="Aptos" w:cstheme="majorHAnsi"/>
        </w:rPr>
        <w:t xml:space="preserve"> ovenstående konsekvens</w:t>
      </w:r>
      <w:r w:rsidR="00207A99" w:rsidRPr="00B56681">
        <w:rPr>
          <w:rFonts w:ascii="Aptos" w:hAnsi="Aptos" w:cstheme="majorHAnsi"/>
        </w:rPr>
        <w:t>.</w:t>
      </w:r>
    </w:p>
    <w:p w14:paraId="4DA67A49" w14:textId="77777777" w:rsidR="00A16462" w:rsidRPr="00B56681" w:rsidRDefault="00A16462" w:rsidP="00A16462">
      <w:pPr>
        <w:rPr>
          <w:rFonts w:ascii="Aptos" w:hAnsi="Aptos" w:cstheme="majorHAnsi"/>
        </w:rPr>
      </w:pPr>
    </w:p>
    <w:p w14:paraId="1641DB64" w14:textId="669632E3" w:rsidR="00A16462" w:rsidRPr="00B56681" w:rsidRDefault="000E1340" w:rsidP="00A16462">
      <w:pPr>
        <w:rPr>
          <w:rFonts w:ascii="Aptos" w:hAnsi="Aptos" w:cstheme="majorHAnsi"/>
        </w:rPr>
      </w:pPr>
      <w:r w:rsidRPr="00B56681">
        <w:rPr>
          <w:rFonts w:ascii="Aptos" w:hAnsi="Aptos" w:cstheme="majorHAnsi"/>
          <w:b/>
        </w:rPr>
        <w:t>Pressebilleder:</w:t>
      </w:r>
      <w:r w:rsidRPr="00B56681">
        <w:rPr>
          <w:rFonts w:ascii="Aptos" w:hAnsi="Aptos" w:cstheme="majorHAnsi"/>
        </w:rPr>
        <w:t xml:space="preserve"> Kontakt </w:t>
      </w:r>
      <w:hyperlink r:id="rId11" w:history="1">
        <w:r w:rsidR="009D4B59" w:rsidRPr="00B56681">
          <w:rPr>
            <w:rStyle w:val="Hyperlink"/>
            <w:rFonts w:ascii="Aptos" w:hAnsi="Aptos" w:cstheme="majorHAnsi"/>
          </w:rPr>
          <w:t>pr@syddjursegnsteater.dk</w:t>
        </w:r>
      </w:hyperlink>
      <w:r w:rsidR="009D4B59" w:rsidRPr="00B56681">
        <w:rPr>
          <w:rFonts w:ascii="Aptos" w:hAnsi="Aptos" w:cstheme="majorHAnsi"/>
        </w:rPr>
        <w:t xml:space="preserve"> </w:t>
      </w:r>
      <w:r w:rsidRPr="00B56681">
        <w:rPr>
          <w:rFonts w:ascii="Aptos" w:hAnsi="Aptos" w:cstheme="majorHAnsi"/>
        </w:rPr>
        <w:t xml:space="preserve"> eller </w:t>
      </w:r>
      <w:hyperlink r:id="rId12" w:history="1">
        <w:r w:rsidRPr="00B56681">
          <w:rPr>
            <w:rStyle w:val="Hyperlink"/>
            <w:rFonts w:ascii="Aptos" w:hAnsi="Aptos" w:cstheme="majorHAnsi"/>
          </w:rPr>
          <w:t>www.syddjursegnsteater.dk</w:t>
        </w:r>
      </w:hyperlink>
      <w:r w:rsidRPr="00B56681">
        <w:rPr>
          <w:rFonts w:ascii="Aptos" w:hAnsi="Aptos" w:cstheme="majorHAnsi"/>
        </w:rPr>
        <w:t xml:space="preserve">   </w:t>
      </w:r>
    </w:p>
    <w:p w14:paraId="778A3655" w14:textId="77777777" w:rsidR="00A16462" w:rsidRPr="00B56681" w:rsidRDefault="00A16462" w:rsidP="00A16462">
      <w:pPr>
        <w:rPr>
          <w:rFonts w:ascii="Aptos" w:hAnsi="Aptos" w:cstheme="majorHAnsi"/>
        </w:rPr>
      </w:pPr>
    </w:p>
    <w:p w14:paraId="0C536520" w14:textId="46A4CDF5" w:rsidR="00A16462" w:rsidRPr="00B56681" w:rsidRDefault="000E1340" w:rsidP="00A16462">
      <w:pPr>
        <w:rPr>
          <w:rFonts w:ascii="Aptos" w:hAnsi="Aptos" w:cstheme="majorHAnsi"/>
        </w:rPr>
      </w:pPr>
      <w:r w:rsidRPr="00B56681">
        <w:rPr>
          <w:rFonts w:ascii="Aptos" w:hAnsi="Aptos" w:cstheme="majorHAnsi"/>
        </w:rPr>
        <w:t>Den:</w:t>
      </w:r>
      <w:r w:rsidRPr="00B56681">
        <w:rPr>
          <w:rFonts w:ascii="Aptos" w:hAnsi="Aptos" w:cstheme="majorHAnsi"/>
        </w:rPr>
        <w:tab/>
      </w:r>
      <w:r w:rsidRPr="00B56681">
        <w:rPr>
          <w:rFonts w:ascii="Aptos" w:hAnsi="Aptos" w:cstheme="majorHAnsi"/>
        </w:rPr>
        <w:tab/>
      </w:r>
      <w:r w:rsidRPr="00B56681">
        <w:rPr>
          <w:rFonts w:ascii="Aptos" w:hAnsi="Aptos" w:cstheme="majorHAnsi"/>
        </w:rPr>
        <w:tab/>
      </w:r>
      <w:r w:rsidRPr="00B56681">
        <w:rPr>
          <w:rFonts w:ascii="Aptos" w:hAnsi="Aptos" w:cstheme="majorHAnsi"/>
        </w:rPr>
        <w:tab/>
        <w:t>Den:</w:t>
      </w:r>
      <w:r w:rsidR="008E3FD0" w:rsidRPr="00B56681">
        <w:rPr>
          <w:rFonts w:ascii="Aptos" w:hAnsi="Aptos" w:cstheme="majorHAnsi"/>
        </w:rPr>
        <w:t xml:space="preserve"> </w:t>
      </w:r>
    </w:p>
    <w:p w14:paraId="765B350B" w14:textId="3CE24F9A" w:rsidR="00A16462" w:rsidRPr="00B56681" w:rsidRDefault="00A16462" w:rsidP="00A16462">
      <w:pPr>
        <w:rPr>
          <w:rFonts w:ascii="Aptos" w:hAnsi="Aptos" w:cstheme="majorHAnsi"/>
        </w:rPr>
      </w:pPr>
    </w:p>
    <w:p w14:paraId="240EDE95" w14:textId="7EF1FB7C" w:rsidR="00A16462" w:rsidRPr="00B56681" w:rsidRDefault="000E1340" w:rsidP="00A16462">
      <w:pPr>
        <w:rPr>
          <w:rFonts w:ascii="Aptos" w:hAnsi="Aptos" w:cstheme="majorHAnsi"/>
        </w:rPr>
      </w:pPr>
      <w:r w:rsidRPr="00B56681">
        <w:rPr>
          <w:rFonts w:ascii="Aptos" w:hAnsi="Aptos" w:cstheme="majorHAnsi"/>
        </w:rPr>
        <w:tab/>
      </w:r>
      <w:r w:rsidRPr="00B56681">
        <w:rPr>
          <w:rFonts w:ascii="Aptos" w:hAnsi="Aptos" w:cstheme="majorHAnsi"/>
        </w:rPr>
        <w:tab/>
      </w:r>
      <w:r w:rsidRPr="00B56681">
        <w:rPr>
          <w:rFonts w:ascii="Aptos" w:hAnsi="Aptos" w:cstheme="majorHAnsi"/>
        </w:rPr>
        <w:tab/>
      </w:r>
      <w:r w:rsidRPr="00B56681">
        <w:rPr>
          <w:rFonts w:ascii="Aptos" w:hAnsi="Aptos" w:cstheme="majorHAnsi"/>
        </w:rPr>
        <w:tab/>
      </w:r>
    </w:p>
    <w:p w14:paraId="697DD012" w14:textId="0F263B9D" w:rsidR="00A16462" w:rsidRPr="00B56681" w:rsidRDefault="000E1340" w:rsidP="00A16462">
      <w:pPr>
        <w:rPr>
          <w:rFonts w:ascii="Aptos" w:hAnsi="Aptos" w:cstheme="majorHAnsi"/>
        </w:rPr>
      </w:pPr>
      <w:r w:rsidRPr="00B56681">
        <w:rPr>
          <w:rFonts w:ascii="Aptos" w:hAnsi="Aptos" w:cstheme="majorHAnsi"/>
        </w:rPr>
        <w:t>__________________________</w:t>
      </w:r>
      <w:r w:rsidRPr="00B56681">
        <w:rPr>
          <w:rFonts w:ascii="Aptos" w:hAnsi="Aptos" w:cstheme="majorHAnsi"/>
        </w:rPr>
        <w:tab/>
      </w:r>
      <w:r w:rsidRPr="00B56681">
        <w:rPr>
          <w:rFonts w:ascii="Aptos" w:hAnsi="Aptos" w:cstheme="majorHAnsi"/>
        </w:rPr>
        <w:tab/>
        <w:t>___________________________</w:t>
      </w:r>
    </w:p>
    <w:p w14:paraId="1AA4297E" w14:textId="3DCBBF43" w:rsidR="00A16462" w:rsidRPr="00B56681" w:rsidRDefault="000E1340" w:rsidP="00A16462">
      <w:pPr>
        <w:rPr>
          <w:rFonts w:ascii="Aptos" w:hAnsi="Aptos" w:cstheme="majorHAnsi"/>
        </w:rPr>
      </w:pPr>
      <w:r w:rsidRPr="00B56681">
        <w:rPr>
          <w:rFonts w:ascii="Aptos" w:hAnsi="Aptos" w:cstheme="majorHAnsi"/>
        </w:rPr>
        <w:t xml:space="preserve">For </w:t>
      </w:r>
      <w:r w:rsidR="00115C87">
        <w:rPr>
          <w:rFonts w:ascii="Aptos" w:hAnsi="Aptos" w:cstheme="majorHAnsi"/>
        </w:rPr>
        <w:t xml:space="preserve">modtagende skole                   </w:t>
      </w:r>
      <w:r w:rsidRPr="00B56681">
        <w:rPr>
          <w:rFonts w:ascii="Aptos" w:hAnsi="Aptos" w:cstheme="majorHAnsi"/>
        </w:rPr>
        <w:tab/>
      </w:r>
      <w:r w:rsidR="00A34827" w:rsidRPr="00B56681">
        <w:rPr>
          <w:rFonts w:ascii="Aptos" w:hAnsi="Aptos" w:cstheme="majorHAnsi"/>
        </w:rPr>
        <w:tab/>
      </w:r>
      <w:r w:rsidRPr="00B56681">
        <w:rPr>
          <w:rFonts w:ascii="Aptos" w:hAnsi="Aptos" w:cstheme="majorHAnsi"/>
        </w:rPr>
        <w:t>For teatret</w:t>
      </w:r>
    </w:p>
    <w:p w14:paraId="26D89048" w14:textId="1C024FE4" w:rsidR="00A16462" w:rsidRPr="00B56681" w:rsidRDefault="00A16462" w:rsidP="00A16462">
      <w:pPr>
        <w:rPr>
          <w:rFonts w:ascii="Aptos" w:hAnsi="Aptos" w:cstheme="majorHAnsi"/>
          <w:b/>
        </w:rPr>
      </w:pPr>
    </w:p>
    <w:p w14:paraId="5D23D4E6" w14:textId="77777777" w:rsidR="00A16462" w:rsidRPr="00B56681" w:rsidRDefault="00A16462" w:rsidP="00A16462">
      <w:pPr>
        <w:jc w:val="center"/>
        <w:rPr>
          <w:rFonts w:ascii="Aptos" w:hAnsi="Aptos" w:cs="Arial"/>
          <w:b/>
        </w:rPr>
      </w:pPr>
    </w:p>
    <w:p w14:paraId="42AB64FB" w14:textId="2E14B5B2" w:rsidR="00A16462" w:rsidRPr="00B56681" w:rsidRDefault="000E1340" w:rsidP="00A16462">
      <w:pPr>
        <w:jc w:val="center"/>
        <w:rPr>
          <w:rStyle w:val="Fremhv"/>
          <w:rFonts w:ascii="Aptos" w:hAnsi="Aptos"/>
        </w:rPr>
      </w:pPr>
      <w:r w:rsidRPr="00B56681">
        <w:rPr>
          <w:rStyle w:val="Fremhv"/>
          <w:rFonts w:ascii="Aptos" w:hAnsi="Aptos"/>
        </w:rPr>
        <w:t>Underskriv og returnér snarest muligt</w:t>
      </w:r>
    </w:p>
    <w:p w14:paraId="444DBA77" w14:textId="1196A3A9" w:rsidR="00A16462" w:rsidRPr="00B56681" w:rsidRDefault="000E1340" w:rsidP="00A16462">
      <w:pPr>
        <w:rPr>
          <w:rStyle w:val="Fremhv"/>
          <w:rFonts w:ascii="Aptos" w:hAnsi="Aptos"/>
        </w:rPr>
      </w:pPr>
      <w:r w:rsidRPr="00B56681">
        <w:rPr>
          <w:rStyle w:val="Fremhv"/>
          <w:rFonts w:ascii="Aptos" w:hAnsi="Aptos"/>
          <w:i w:val="0"/>
        </w:rPr>
        <w:br/>
        <w:t>Ved spørgsmål</w:t>
      </w:r>
      <w:r w:rsidR="00FF56F6" w:rsidRPr="00B56681">
        <w:rPr>
          <w:rStyle w:val="Fremhv"/>
          <w:rFonts w:ascii="Aptos" w:hAnsi="Aptos"/>
          <w:i w:val="0"/>
        </w:rPr>
        <w:t>:</w:t>
      </w:r>
      <w:r w:rsidR="00FF56F6" w:rsidRPr="00B56681">
        <w:rPr>
          <w:rStyle w:val="Fremhv"/>
          <w:rFonts w:ascii="Aptos" w:hAnsi="Aptos"/>
          <w:i w:val="0"/>
        </w:rPr>
        <w:br/>
        <w:t>Kontakt:</w:t>
      </w:r>
      <w:r w:rsidR="00B919D9" w:rsidRPr="00B56681">
        <w:rPr>
          <w:rStyle w:val="Fremhv"/>
          <w:rFonts w:ascii="Aptos" w:hAnsi="Aptos"/>
          <w:i w:val="0"/>
        </w:rPr>
        <w:t xml:space="preserve"> Elisabeth N. Hübener 22292522</w:t>
      </w:r>
      <w:r w:rsidR="00FF56F6" w:rsidRPr="00B56681">
        <w:rPr>
          <w:rStyle w:val="Fremhv"/>
          <w:rFonts w:ascii="Aptos" w:hAnsi="Aptos"/>
          <w:i w:val="0"/>
        </w:rPr>
        <w:t>,</w:t>
      </w:r>
      <w:r w:rsidRPr="00B56681">
        <w:rPr>
          <w:rStyle w:val="Fremhv"/>
          <w:rFonts w:ascii="Aptos" w:hAnsi="Aptos"/>
          <w:i w:val="0"/>
        </w:rPr>
        <w:t xml:space="preserve"> </w:t>
      </w:r>
      <w:r w:rsidR="00B919D9" w:rsidRPr="00B56681">
        <w:rPr>
          <w:rStyle w:val="Fremhv"/>
          <w:rFonts w:ascii="Aptos" w:hAnsi="Aptos"/>
          <w:i w:val="0"/>
        </w:rPr>
        <w:t>elisabeth</w:t>
      </w:r>
      <w:r w:rsidR="00675C0A" w:rsidRPr="00B56681">
        <w:rPr>
          <w:rStyle w:val="Fremhv"/>
          <w:rFonts w:ascii="Aptos" w:hAnsi="Aptos"/>
          <w:i w:val="0"/>
        </w:rPr>
        <w:t>@syddjursegnsteater.dk</w:t>
      </w:r>
    </w:p>
    <w:sectPr w:rsidR="00A16462" w:rsidRPr="00B56681" w:rsidSect="00160B37">
      <w:headerReference w:type="default" r:id="rId13"/>
      <w:footerReference w:type="default" r:id="rId14"/>
      <w:pgSz w:w="11900" w:h="16820"/>
      <w:pgMar w:top="567" w:right="1134" w:bottom="1701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A5B0" w14:textId="77777777" w:rsidR="00A54881" w:rsidRDefault="00A54881" w:rsidP="00A16462">
      <w:r>
        <w:separator/>
      </w:r>
    </w:p>
  </w:endnote>
  <w:endnote w:type="continuationSeparator" w:id="0">
    <w:p w14:paraId="74BCBB8B" w14:textId="77777777" w:rsidR="00A54881" w:rsidRDefault="00A54881" w:rsidP="00A16462">
      <w:r>
        <w:continuationSeparator/>
      </w:r>
    </w:p>
  </w:endnote>
  <w:endnote w:type="continuationNotice" w:id="1">
    <w:p w14:paraId="7DBD4C11" w14:textId="77777777" w:rsidR="00A54881" w:rsidRDefault="00A54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0D01" w14:textId="5230274A" w:rsidR="00295A63" w:rsidRPr="00060348" w:rsidRDefault="007D5E1A" w:rsidP="00FF56F6">
    <w:pPr>
      <w:pStyle w:val="Sidefod"/>
      <w:tabs>
        <w:tab w:val="clear" w:pos="4819"/>
        <w:tab w:val="clear" w:pos="9638"/>
        <w:tab w:val="left" w:pos="2640"/>
      </w:tabs>
      <w:rPr>
        <w:rFonts w:asciiTheme="majorHAnsi" w:hAnsiTheme="majorHAnsi" w:cstheme="majorHAnsi"/>
        <w:sz w:val="20"/>
        <w:szCs w:val="20"/>
      </w:rPr>
    </w:pPr>
    <w:r w:rsidRPr="00060348">
      <w:rPr>
        <w:rFonts w:asciiTheme="majorHAnsi" w:hAnsiTheme="majorHAnsi" w:cstheme="majorHAnsi"/>
        <w:sz w:val="20"/>
        <w:szCs w:val="20"/>
      </w:rPr>
      <w:t>Hovedgaden 10,8410 Rønde</w:t>
    </w:r>
    <w:r w:rsidR="00072B2E" w:rsidRPr="00060348">
      <w:rPr>
        <w:rFonts w:asciiTheme="majorHAnsi" w:hAnsiTheme="majorHAnsi" w:cstheme="majorHAnsi"/>
        <w:sz w:val="20"/>
        <w:szCs w:val="20"/>
      </w:rPr>
      <w:t xml:space="preserve">, </w:t>
    </w:r>
    <w:hyperlink r:id="rId1" w:history="1">
      <w:r w:rsidR="00072B2E" w:rsidRPr="00060348">
        <w:rPr>
          <w:rStyle w:val="Hyperlink"/>
          <w:rFonts w:asciiTheme="majorHAnsi" w:hAnsiTheme="majorHAnsi" w:cstheme="majorHAnsi"/>
          <w:sz w:val="20"/>
          <w:szCs w:val="20"/>
        </w:rPr>
        <w:t>www.syddjursegnsteater.dk</w:t>
      </w:r>
    </w:hyperlink>
    <w:r w:rsidR="00072B2E" w:rsidRPr="00060348">
      <w:rPr>
        <w:rFonts w:asciiTheme="majorHAnsi" w:hAnsiTheme="majorHAnsi" w:cstheme="majorHAnsi"/>
        <w:sz w:val="20"/>
        <w:szCs w:val="20"/>
      </w:rPr>
      <w:t xml:space="preserve">, </w:t>
    </w:r>
    <w:hyperlink r:id="rId2" w:history="1">
      <w:r w:rsidR="00C12589" w:rsidRPr="00695E83">
        <w:rPr>
          <w:rStyle w:val="Hyperlink"/>
          <w:rFonts w:asciiTheme="majorHAnsi" w:hAnsiTheme="majorHAnsi" w:cstheme="majorHAnsi"/>
          <w:sz w:val="20"/>
          <w:szCs w:val="20"/>
        </w:rPr>
        <w:t>info@syddjursegnsteater.dk</w:t>
      </w:r>
    </w:hyperlink>
    <w:r w:rsidR="00060348">
      <w:rPr>
        <w:rFonts w:asciiTheme="majorHAnsi" w:hAnsiTheme="majorHAnsi" w:cstheme="majorHAnsi"/>
        <w:sz w:val="20"/>
        <w:szCs w:val="20"/>
      </w:rPr>
      <w:t xml:space="preserve">, </w:t>
    </w:r>
    <w:r w:rsidR="00072B2E" w:rsidRPr="00060348">
      <w:rPr>
        <w:rFonts w:asciiTheme="majorHAnsi" w:hAnsiTheme="majorHAnsi" w:cstheme="majorHAnsi"/>
        <w:sz w:val="20"/>
        <w:szCs w:val="20"/>
      </w:rPr>
      <w:t xml:space="preserve">tlf. 22292522, </w:t>
    </w:r>
    <w:r w:rsidR="00060348" w:rsidRPr="00060348">
      <w:rPr>
        <w:rFonts w:asciiTheme="majorHAnsi" w:hAnsiTheme="majorHAnsi" w:cstheme="majorHAnsi"/>
        <w:sz w:val="20"/>
        <w:szCs w:val="20"/>
      </w:rPr>
      <w:t>cvr 31975727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5CAA" w14:textId="77777777" w:rsidR="00A54881" w:rsidRDefault="00A54881" w:rsidP="00A16462">
      <w:r>
        <w:separator/>
      </w:r>
    </w:p>
  </w:footnote>
  <w:footnote w:type="continuationSeparator" w:id="0">
    <w:p w14:paraId="25ACF8D1" w14:textId="77777777" w:rsidR="00A54881" w:rsidRDefault="00A54881" w:rsidP="00A16462">
      <w:r>
        <w:continuationSeparator/>
      </w:r>
    </w:p>
  </w:footnote>
  <w:footnote w:type="continuationNotice" w:id="1">
    <w:p w14:paraId="53966064" w14:textId="77777777" w:rsidR="00A54881" w:rsidRDefault="00A54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2EB2" w14:textId="77777777" w:rsidR="00082137" w:rsidRDefault="00082137" w:rsidP="00082137">
    <w:pPr>
      <w:ind w:right="-262"/>
      <w:rPr>
        <w:rFonts w:ascii="Aptos" w:hAnsi="Aptos" w:cs="Arial"/>
        <w:b/>
        <w:sz w:val="23"/>
        <w:szCs w:val="23"/>
      </w:rPr>
    </w:pPr>
  </w:p>
  <w:p w14:paraId="4D82F40E" w14:textId="262DD0F9" w:rsidR="00082137" w:rsidRPr="00B919D9" w:rsidRDefault="00082137" w:rsidP="00082137">
    <w:pPr>
      <w:ind w:right="-262"/>
      <w:rPr>
        <w:rFonts w:ascii="Aptos" w:hAnsi="Aptos" w:cs="Arial"/>
        <w:b/>
        <w:sz w:val="23"/>
        <w:szCs w:val="23"/>
      </w:rPr>
    </w:pPr>
    <w:r w:rsidRPr="00B919D9">
      <w:rPr>
        <w:rFonts w:ascii="Aptos" w:hAnsi="Aptos" w:cs="Arial"/>
        <w:b/>
        <w:noProof/>
        <w:sz w:val="23"/>
        <w:szCs w:val="23"/>
      </w:rPr>
      <w:drawing>
        <wp:anchor distT="0" distB="0" distL="114300" distR="114300" simplePos="0" relativeHeight="251658240" behindDoc="1" locked="0" layoutInCell="1" allowOverlap="1" wp14:anchorId="7814607F" wp14:editId="1A5A61F1">
          <wp:simplePos x="0" y="0"/>
          <wp:positionH relativeFrom="column">
            <wp:posOffset>5139690</wp:posOffset>
          </wp:positionH>
          <wp:positionV relativeFrom="paragraph">
            <wp:posOffset>81280</wp:posOffset>
          </wp:positionV>
          <wp:extent cx="1104900" cy="350558"/>
          <wp:effectExtent l="0" t="0" r="0" b="0"/>
          <wp:wrapTight wrapText="bothSides">
            <wp:wrapPolygon edited="0">
              <wp:start x="8938" y="0"/>
              <wp:lineTo x="745" y="2348"/>
              <wp:lineTo x="0" y="9391"/>
              <wp:lineTo x="745" y="19957"/>
              <wp:lineTo x="13034" y="19957"/>
              <wp:lineTo x="21228" y="14087"/>
              <wp:lineTo x="21228" y="7043"/>
              <wp:lineTo x="11545" y="0"/>
              <wp:lineTo x="8938" y="0"/>
            </wp:wrapPolygon>
          </wp:wrapTight>
          <wp:docPr id="861563033" name="Billede 1" descr="Et billede, der indeholder sort, skærmbillede, mørke, sort-hvid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563033" name="Billede 1" descr="Et billede, der indeholder sort, skærmbillede, mørke, sort-hvid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350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ptos" w:hAnsi="Aptos" w:cs="Arial"/>
        <w:b/>
        <w:sz w:val="23"/>
        <w:szCs w:val="23"/>
      </w:rPr>
      <w:t>Aftale</w:t>
    </w:r>
    <w:r w:rsidRPr="00B919D9">
      <w:rPr>
        <w:rFonts w:ascii="Aptos" w:hAnsi="Aptos" w:cs="Arial"/>
        <w:b/>
        <w:sz w:val="23"/>
        <w:szCs w:val="23"/>
      </w:rPr>
      <w:t xml:space="preserve"> vedr.</w:t>
    </w:r>
    <w:r w:rsidRPr="00B919D9">
      <w:rPr>
        <w:rFonts w:ascii="Aptos" w:hAnsi="Aptos" w:cs="Arial"/>
        <w:sz w:val="23"/>
        <w:szCs w:val="23"/>
      </w:rPr>
      <w:t xml:space="preserve"> </w:t>
    </w:r>
    <w:r w:rsidR="00B903A2">
      <w:rPr>
        <w:rFonts w:ascii="Aptos" w:hAnsi="Aptos" w:cs="Arial"/>
        <w:sz w:val="23"/>
        <w:szCs w:val="23"/>
      </w:rPr>
      <w:t>Verden I Mellem Os</w:t>
    </w:r>
  </w:p>
  <w:p w14:paraId="3FC479A5" w14:textId="6F306050" w:rsidR="00082137" w:rsidRPr="00B919D9" w:rsidRDefault="00082137" w:rsidP="00082137">
    <w:pPr>
      <w:ind w:right="-262"/>
      <w:rPr>
        <w:rFonts w:ascii="Aptos" w:hAnsi="Aptos" w:cs="Arial"/>
        <w:b/>
        <w:sz w:val="23"/>
        <w:szCs w:val="23"/>
      </w:rPr>
    </w:pPr>
    <w:r w:rsidRPr="00B919D9">
      <w:rPr>
        <w:rFonts w:ascii="Aptos" w:hAnsi="Aptos" w:cs="Arial"/>
        <w:sz w:val="23"/>
        <w:szCs w:val="23"/>
      </w:rPr>
      <w:t>For aldersgruppen:</w:t>
    </w:r>
    <w:r w:rsidR="00B903A2">
      <w:rPr>
        <w:rFonts w:ascii="Aptos" w:hAnsi="Aptos" w:cs="Arial"/>
        <w:sz w:val="23"/>
        <w:szCs w:val="23"/>
      </w:rPr>
      <w:t xml:space="preserve"> </w:t>
    </w:r>
    <w:r w:rsidR="001F5534">
      <w:rPr>
        <w:rFonts w:ascii="Aptos" w:hAnsi="Aptos" w:cs="Arial"/>
        <w:sz w:val="23"/>
        <w:szCs w:val="23"/>
      </w:rPr>
      <w:t>7. klasse og op</w:t>
    </w:r>
  </w:p>
  <w:p w14:paraId="42368883" w14:textId="37D01085" w:rsidR="004318B1" w:rsidRDefault="004318B1" w:rsidP="00B919D9">
    <w:pPr>
      <w:pStyle w:val="Sidehoved"/>
      <w:jc w:val="right"/>
    </w:pPr>
  </w:p>
  <w:p w14:paraId="59BCB6BA" w14:textId="77777777" w:rsidR="004318B1" w:rsidRDefault="004318B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3EB4"/>
    <w:multiLevelType w:val="hybridMultilevel"/>
    <w:tmpl w:val="9B6AB16E"/>
    <w:lvl w:ilvl="0" w:tplc="B2F4D8C0">
      <w:numFmt w:val="bullet"/>
      <w:lvlText w:val="-"/>
      <w:lvlJc w:val="left"/>
      <w:pPr>
        <w:ind w:left="720" w:hanging="360"/>
      </w:pPr>
      <w:rPr>
        <w:rFonts w:ascii="Aptos" w:eastAsiaTheme="minorEastAsia" w:hAnsi="Aptos" w:cstheme="maj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7941"/>
    <w:multiLevelType w:val="hybridMultilevel"/>
    <w:tmpl w:val="F16C8134"/>
    <w:lvl w:ilvl="0" w:tplc="B2F4D8C0">
      <w:numFmt w:val="bullet"/>
      <w:lvlText w:val="-"/>
      <w:lvlJc w:val="left"/>
      <w:pPr>
        <w:ind w:left="720" w:hanging="360"/>
      </w:pPr>
      <w:rPr>
        <w:rFonts w:ascii="Aptos" w:eastAsiaTheme="minorEastAsia" w:hAnsi="Aptos" w:cstheme="maj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4A60"/>
    <w:multiLevelType w:val="hybridMultilevel"/>
    <w:tmpl w:val="D236F82E"/>
    <w:lvl w:ilvl="0" w:tplc="8470413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11A6"/>
    <w:multiLevelType w:val="hybridMultilevel"/>
    <w:tmpl w:val="1EF6472E"/>
    <w:lvl w:ilvl="0" w:tplc="6EC05CF2">
      <w:numFmt w:val="bullet"/>
      <w:lvlText w:val="-"/>
      <w:lvlJc w:val="left"/>
      <w:pPr>
        <w:ind w:left="720" w:hanging="360"/>
      </w:pPr>
      <w:rPr>
        <w:rFonts w:ascii="Aptos" w:eastAsiaTheme="minorEastAsia" w:hAnsi="Aptos" w:cstheme="majorHAns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1C69"/>
    <w:multiLevelType w:val="hybridMultilevel"/>
    <w:tmpl w:val="3EE89AC2"/>
    <w:lvl w:ilvl="0" w:tplc="8470413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20225"/>
    <w:multiLevelType w:val="hybridMultilevel"/>
    <w:tmpl w:val="82766596"/>
    <w:lvl w:ilvl="0" w:tplc="3D3EF83A">
      <w:numFmt w:val="bullet"/>
      <w:lvlText w:val="-"/>
      <w:lvlJc w:val="left"/>
      <w:pPr>
        <w:ind w:left="720" w:hanging="360"/>
      </w:pPr>
      <w:rPr>
        <w:rFonts w:ascii="Aptos" w:eastAsiaTheme="minorEastAsia" w:hAnsi="Aptos" w:cstheme="maj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4541B"/>
    <w:multiLevelType w:val="hybridMultilevel"/>
    <w:tmpl w:val="C1F0A778"/>
    <w:lvl w:ilvl="0" w:tplc="01382786">
      <w:start w:val="1"/>
      <w:numFmt w:val="bullet"/>
      <w:lvlText w:val="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0340"/>
    <w:multiLevelType w:val="hybridMultilevel"/>
    <w:tmpl w:val="DCA2BFF0"/>
    <w:lvl w:ilvl="0" w:tplc="8470413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7CAA"/>
    <w:multiLevelType w:val="hybridMultilevel"/>
    <w:tmpl w:val="C2224776"/>
    <w:lvl w:ilvl="0" w:tplc="B86EF1C6">
      <w:start w:val="24"/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792111D"/>
    <w:multiLevelType w:val="hybridMultilevel"/>
    <w:tmpl w:val="E65AC098"/>
    <w:lvl w:ilvl="0" w:tplc="B2F4D8C0">
      <w:numFmt w:val="bullet"/>
      <w:lvlText w:val="-"/>
      <w:lvlJc w:val="left"/>
      <w:pPr>
        <w:ind w:left="720" w:hanging="360"/>
      </w:pPr>
      <w:rPr>
        <w:rFonts w:ascii="Aptos" w:eastAsiaTheme="minorEastAsia" w:hAnsi="Aptos" w:cstheme="maj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0551C"/>
    <w:multiLevelType w:val="hybridMultilevel"/>
    <w:tmpl w:val="98C08AEE"/>
    <w:lvl w:ilvl="0" w:tplc="E8C08A2E">
      <w:numFmt w:val="bullet"/>
      <w:lvlText w:val="-"/>
      <w:lvlJc w:val="left"/>
      <w:pPr>
        <w:ind w:left="720" w:hanging="360"/>
      </w:pPr>
      <w:rPr>
        <w:rFonts w:ascii="Aptos" w:eastAsiaTheme="minorEastAsia" w:hAnsi="Aptos" w:cstheme="maj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643D6"/>
    <w:multiLevelType w:val="hybridMultilevel"/>
    <w:tmpl w:val="14266FAA"/>
    <w:lvl w:ilvl="0" w:tplc="63E6DB28">
      <w:numFmt w:val="bullet"/>
      <w:lvlText w:val="-"/>
      <w:lvlJc w:val="left"/>
      <w:pPr>
        <w:ind w:left="720" w:hanging="360"/>
      </w:pPr>
      <w:rPr>
        <w:rFonts w:ascii="Aptos" w:eastAsiaTheme="minorEastAsia" w:hAnsi="Aptos" w:cstheme="majorHAns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E2E"/>
    <w:multiLevelType w:val="hybridMultilevel"/>
    <w:tmpl w:val="3EC0BC7C"/>
    <w:lvl w:ilvl="0" w:tplc="8470413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A347D"/>
    <w:multiLevelType w:val="hybridMultilevel"/>
    <w:tmpl w:val="977A9E2E"/>
    <w:lvl w:ilvl="0" w:tplc="01382786">
      <w:start w:val="1"/>
      <w:numFmt w:val="bullet"/>
      <w:lvlText w:val="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C73AE"/>
    <w:multiLevelType w:val="hybridMultilevel"/>
    <w:tmpl w:val="34E6D432"/>
    <w:lvl w:ilvl="0" w:tplc="F488CCF4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E5BE2"/>
    <w:multiLevelType w:val="hybridMultilevel"/>
    <w:tmpl w:val="DDD6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3500"/>
    <w:multiLevelType w:val="hybridMultilevel"/>
    <w:tmpl w:val="11A2B9D0"/>
    <w:lvl w:ilvl="0" w:tplc="8470413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B1D9F"/>
    <w:multiLevelType w:val="hybridMultilevel"/>
    <w:tmpl w:val="7F7E9180"/>
    <w:lvl w:ilvl="0" w:tplc="8470413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32F5B"/>
    <w:multiLevelType w:val="hybridMultilevel"/>
    <w:tmpl w:val="EE0847FC"/>
    <w:lvl w:ilvl="0" w:tplc="8470413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6147"/>
    <w:multiLevelType w:val="hybridMultilevel"/>
    <w:tmpl w:val="CC5C859E"/>
    <w:lvl w:ilvl="0" w:tplc="DFA2D548">
      <w:numFmt w:val="bullet"/>
      <w:lvlText w:val="-"/>
      <w:lvlJc w:val="left"/>
      <w:pPr>
        <w:ind w:left="720" w:hanging="360"/>
      </w:pPr>
      <w:rPr>
        <w:rFonts w:ascii="Aptos" w:eastAsiaTheme="minorEastAsia" w:hAnsi="Aptos" w:cstheme="maj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91465">
    <w:abstractNumId w:val="15"/>
  </w:num>
  <w:num w:numId="2" w16cid:durableId="1575551611">
    <w:abstractNumId w:val="8"/>
  </w:num>
  <w:num w:numId="3" w16cid:durableId="726609564">
    <w:abstractNumId w:val="12"/>
  </w:num>
  <w:num w:numId="4" w16cid:durableId="1004895427">
    <w:abstractNumId w:val="5"/>
  </w:num>
  <w:num w:numId="5" w16cid:durableId="1274166293">
    <w:abstractNumId w:val="6"/>
  </w:num>
  <w:num w:numId="6" w16cid:durableId="1670330090">
    <w:abstractNumId w:val="10"/>
  </w:num>
  <w:num w:numId="7" w16cid:durableId="1078864203">
    <w:abstractNumId w:val="13"/>
  </w:num>
  <w:num w:numId="8" w16cid:durableId="150292737">
    <w:abstractNumId w:val="17"/>
  </w:num>
  <w:num w:numId="9" w16cid:durableId="403989176">
    <w:abstractNumId w:val="19"/>
  </w:num>
  <w:num w:numId="10" w16cid:durableId="851266109">
    <w:abstractNumId w:val="14"/>
  </w:num>
  <w:num w:numId="11" w16cid:durableId="4749128">
    <w:abstractNumId w:val="1"/>
  </w:num>
  <w:num w:numId="12" w16cid:durableId="1050231435">
    <w:abstractNumId w:val="0"/>
  </w:num>
  <w:num w:numId="13" w16cid:durableId="1183132670">
    <w:abstractNumId w:val="9"/>
  </w:num>
  <w:num w:numId="14" w16cid:durableId="188682259">
    <w:abstractNumId w:val="2"/>
  </w:num>
  <w:num w:numId="15" w16cid:durableId="695077885">
    <w:abstractNumId w:val="4"/>
  </w:num>
  <w:num w:numId="16" w16cid:durableId="387263151">
    <w:abstractNumId w:val="11"/>
  </w:num>
  <w:num w:numId="17" w16cid:durableId="163980340">
    <w:abstractNumId w:val="7"/>
  </w:num>
  <w:num w:numId="18" w16cid:durableId="13657486">
    <w:abstractNumId w:val="3"/>
  </w:num>
  <w:num w:numId="19" w16cid:durableId="1342783908">
    <w:abstractNumId w:val="18"/>
  </w:num>
  <w:num w:numId="20" w16cid:durableId="7914810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0B"/>
    <w:rsid w:val="00000623"/>
    <w:rsid w:val="00000B00"/>
    <w:rsid w:val="00003E75"/>
    <w:rsid w:val="000051E0"/>
    <w:rsid w:val="00015761"/>
    <w:rsid w:val="00022C84"/>
    <w:rsid w:val="00023397"/>
    <w:rsid w:val="00032787"/>
    <w:rsid w:val="00032A1A"/>
    <w:rsid w:val="0004280E"/>
    <w:rsid w:val="00056585"/>
    <w:rsid w:val="00060348"/>
    <w:rsid w:val="00072B2E"/>
    <w:rsid w:val="00077D66"/>
    <w:rsid w:val="00082137"/>
    <w:rsid w:val="0009431E"/>
    <w:rsid w:val="000B3257"/>
    <w:rsid w:val="000B5C60"/>
    <w:rsid w:val="000B6F80"/>
    <w:rsid w:val="000C1BFD"/>
    <w:rsid w:val="000D63A8"/>
    <w:rsid w:val="000E1340"/>
    <w:rsid w:val="000E2662"/>
    <w:rsid w:val="000E38F1"/>
    <w:rsid w:val="000E6C5A"/>
    <w:rsid w:val="000F217C"/>
    <w:rsid w:val="00100580"/>
    <w:rsid w:val="00115C87"/>
    <w:rsid w:val="001166E2"/>
    <w:rsid w:val="001519EB"/>
    <w:rsid w:val="00160B37"/>
    <w:rsid w:val="001657F3"/>
    <w:rsid w:val="00171E89"/>
    <w:rsid w:val="001825AA"/>
    <w:rsid w:val="00185384"/>
    <w:rsid w:val="00194A8B"/>
    <w:rsid w:val="001B60C2"/>
    <w:rsid w:val="001C1F2B"/>
    <w:rsid w:val="001C1F62"/>
    <w:rsid w:val="001D1D85"/>
    <w:rsid w:val="001D394C"/>
    <w:rsid w:val="001E6BAE"/>
    <w:rsid w:val="001F4FEB"/>
    <w:rsid w:val="001F5534"/>
    <w:rsid w:val="00207A99"/>
    <w:rsid w:val="00213453"/>
    <w:rsid w:val="00215918"/>
    <w:rsid w:val="002247C6"/>
    <w:rsid w:val="00225A07"/>
    <w:rsid w:val="00236C49"/>
    <w:rsid w:val="00245906"/>
    <w:rsid w:val="002478D0"/>
    <w:rsid w:val="0025278A"/>
    <w:rsid w:val="002577D5"/>
    <w:rsid w:val="00281CAE"/>
    <w:rsid w:val="00295A63"/>
    <w:rsid w:val="00296E32"/>
    <w:rsid w:val="002B2A40"/>
    <w:rsid w:val="002B397D"/>
    <w:rsid w:val="002C3AE7"/>
    <w:rsid w:val="002C5B50"/>
    <w:rsid w:val="002D471B"/>
    <w:rsid w:val="002D5B3A"/>
    <w:rsid w:val="002E17C7"/>
    <w:rsid w:val="00320EF0"/>
    <w:rsid w:val="00323AE3"/>
    <w:rsid w:val="003243B6"/>
    <w:rsid w:val="00324775"/>
    <w:rsid w:val="00324A2B"/>
    <w:rsid w:val="00326863"/>
    <w:rsid w:val="00356B50"/>
    <w:rsid w:val="00366D71"/>
    <w:rsid w:val="00374927"/>
    <w:rsid w:val="00383834"/>
    <w:rsid w:val="003921C2"/>
    <w:rsid w:val="00396A34"/>
    <w:rsid w:val="003B62E9"/>
    <w:rsid w:val="003B743A"/>
    <w:rsid w:val="003C1C98"/>
    <w:rsid w:val="003C4A92"/>
    <w:rsid w:val="003C4D69"/>
    <w:rsid w:val="003C7B4A"/>
    <w:rsid w:val="003D6708"/>
    <w:rsid w:val="003D670C"/>
    <w:rsid w:val="003D7724"/>
    <w:rsid w:val="003F2C62"/>
    <w:rsid w:val="003F5326"/>
    <w:rsid w:val="004070CD"/>
    <w:rsid w:val="00407850"/>
    <w:rsid w:val="004121AA"/>
    <w:rsid w:val="004318B1"/>
    <w:rsid w:val="0044122E"/>
    <w:rsid w:val="00446727"/>
    <w:rsid w:val="00454AED"/>
    <w:rsid w:val="00455B6A"/>
    <w:rsid w:val="00465A63"/>
    <w:rsid w:val="0046750B"/>
    <w:rsid w:val="00467BFB"/>
    <w:rsid w:val="00470F1F"/>
    <w:rsid w:val="00487195"/>
    <w:rsid w:val="00490BC2"/>
    <w:rsid w:val="00493D00"/>
    <w:rsid w:val="004941AC"/>
    <w:rsid w:val="004A15CD"/>
    <w:rsid w:val="004A1E66"/>
    <w:rsid w:val="004A1FB0"/>
    <w:rsid w:val="004A3925"/>
    <w:rsid w:val="004D4E2F"/>
    <w:rsid w:val="004E73A4"/>
    <w:rsid w:val="004F0328"/>
    <w:rsid w:val="0052379A"/>
    <w:rsid w:val="00524CBE"/>
    <w:rsid w:val="00527A2D"/>
    <w:rsid w:val="0053125E"/>
    <w:rsid w:val="00531D83"/>
    <w:rsid w:val="00541584"/>
    <w:rsid w:val="00560D77"/>
    <w:rsid w:val="00562777"/>
    <w:rsid w:val="00570292"/>
    <w:rsid w:val="005754FC"/>
    <w:rsid w:val="00585D21"/>
    <w:rsid w:val="005866D9"/>
    <w:rsid w:val="005A4C4B"/>
    <w:rsid w:val="005B1384"/>
    <w:rsid w:val="005C4D41"/>
    <w:rsid w:val="005C7E6E"/>
    <w:rsid w:val="005D5070"/>
    <w:rsid w:val="005D551F"/>
    <w:rsid w:val="005E68FE"/>
    <w:rsid w:val="005F0482"/>
    <w:rsid w:val="005F64C9"/>
    <w:rsid w:val="006740DD"/>
    <w:rsid w:val="00675C0A"/>
    <w:rsid w:val="00676BC6"/>
    <w:rsid w:val="006775ED"/>
    <w:rsid w:val="006775F5"/>
    <w:rsid w:val="00677A07"/>
    <w:rsid w:val="00687C4D"/>
    <w:rsid w:val="006951F6"/>
    <w:rsid w:val="006C36F0"/>
    <w:rsid w:val="006D5995"/>
    <w:rsid w:val="006F34A1"/>
    <w:rsid w:val="007039E9"/>
    <w:rsid w:val="0070512A"/>
    <w:rsid w:val="00706E0A"/>
    <w:rsid w:val="00706F96"/>
    <w:rsid w:val="00710A34"/>
    <w:rsid w:val="00715B2D"/>
    <w:rsid w:val="007214BB"/>
    <w:rsid w:val="00724612"/>
    <w:rsid w:val="00730BF2"/>
    <w:rsid w:val="00733A62"/>
    <w:rsid w:val="00733D71"/>
    <w:rsid w:val="007458FB"/>
    <w:rsid w:val="00745D1F"/>
    <w:rsid w:val="00756279"/>
    <w:rsid w:val="007625B4"/>
    <w:rsid w:val="00765F43"/>
    <w:rsid w:val="007826DC"/>
    <w:rsid w:val="00783E88"/>
    <w:rsid w:val="007903D1"/>
    <w:rsid w:val="007A15D2"/>
    <w:rsid w:val="007B114B"/>
    <w:rsid w:val="007B17CB"/>
    <w:rsid w:val="007B6CEC"/>
    <w:rsid w:val="007C5746"/>
    <w:rsid w:val="007D2D0E"/>
    <w:rsid w:val="007D5E1A"/>
    <w:rsid w:val="007E73D3"/>
    <w:rsid w:val="007E7713"/>
    <w:rsid w:val="007F2F82"/>
    <w:rsid w:val="007F5162"/>
    <w:rsid w:val="00812E25"/>
    <w:rsid w:val="00815821"/>
    <w:rsid w:val="008261B0"/>
    <w:rsid w:val="00846FE4"/>
    <w:rsid w:val="00855492"/>
    <w:rsid w:val="00864756"/>
    <w:rsid w:val="00882B18"/>
    <w:rsid w:val="00886EE6"/>
    <w:rsid w:val="0089070C"/>
    <w:rsid w:val="008B445C"/>
    <w:rsid w:val="008C50ED"/>
    <w:rsid w:val="008D24E0"/>
    <w:rsid w:val="008E3FD0"/>
    <w:rsid w:val="008E6748"/>
    <w:rsid w:val="008F48BD"/>
    <w:rsid w:val="00902948"/>
    <w:rsid w:val="00904175"/>
    <w:rsid w:val="00912D49"/>
    <w:rsid w:val="009471A5"/>
    <w:rsid w:val="00947C6E"/>
    <w:rsid w:val="0095218C"/>
    <w:rsid w:val="009563AC"/>
    <w:rsid w:val="00965E26"/>
    <w:rsid w:val="009739D5"/>
    <w:rsid w:val="00975B1A"/>
    <w:rsid w:val="00975F04"/>
    <w:rsid w:val="00976C10"/>
    <w:rsid w:val="00995934"/>
    <w:rsid w:val="009A0242"/>
    <w:rsid w:val="009A277E"/>
    <w:rsid w:val="009B5608"/>
    <w:rsid w:val="009C0CCD"/>
    <w:rsid w:val="009C5650"/>
    <w:rsid w:val="009C6D0A"/>
    <w:rsid w:val="009D133D"/>
    <w:rsid w:val="009D4B59"/>
    <w:rsid w:val="009E34B7"/>
    <w:rsid w:val="009E575E"/>
    <w:rsid w:val="009F6DAA"/>
    <w:rsid w:val="00A16462"/>
    <w:rsid w:val="00A20866"/>
    <w:rsid w:val="00A25CC7"/>
    <w:rsid w:val="00A27536"/>
    <w:rsid w:val="00A309F5"/>
    <w:rsid w:val="00A34827"/>
    <w:rsid w:val="00A44038"/>
    <w:rsid w:val="00A52E20"/>
    <w:rsid w:val="00A53DFD"/>
    <w:rsid w:val="00A54881"/>
    <w:rsid w:val="00A57F53"/>
    <w:rsid w:val="00A62C45"/>
    <w:rsid w:val="00A711AE"/>
    <w:rsid w:val="00A71A60"/>
    <w:rsid w:val="00A72F2C"/>
    <w:rsid w:val="00A75A08"/>
    <w:rsid w:val="00A75E26"/>
    <w:rsid w:val="00A93E44"/>
    <w:rsid w:val="00AA1E7A"/>
    <w:rsid w:val="00AC0BDB"/>
    <w:rsid w:val="00AC4E50"/>
    <w:rsid w:val="00AC4EA2"/>
    <w:rsid w:val="00AD76F8"/>
    <w:rsid w:val="00AD7A23"/>
    <w:rsid w:val="00AE0665"/>
    <w:rsid w:val="00AE4203"/>
    <w:rsid w:val="00AE696D"/>
    <w:rsid w:val="00AF551C"/>
    <w:rsid w:val="00B10EC8"/>
    <w:rsid w:val="00B11EF0"/>
    <w:rsid w:val="00B125CD"/>
    <w:rsid w:val="00B25C21"/>
    <w:rsid w:val="00B3048A"/>
    <w:rsid w:val="00B358C8"/>
    <w:rsid w:val="00B3753E"/>
    <w:rsid w:val="00B41B57"/>
    <w:rsid w:val="00B477E9"/>
    <w:rsid w:val="00B51AE2"/>
    <w:rsid w:val="00B542CE"/>
    <w:rsid w:val="00B56681"/>
    <w:rsid w:val="00B6183F"/>
    <w:rsid w:val="00B6328D"/>
    <w:rsid w:val="00B640FE"/>
    <w:rsid w:val="00B70F97"/>
    <w:rsid w:val="00B8149D"/>
    <w:rsid w:val="00B903A2"/>
    <w:rsid w:val="00B919D9"/>
    <w:rsid w:val="00B96415"/>
    <w:rsid w:val="00BA115C"/>
    <w:rsid w:val="00BA2CDD"/>
    <w:rsid w:val="00BB138B"/>
    <w:rsid w:val="00BB20D9"/>
    <w:rsid w:val="00BD4D2B"/>
    <w:rsid w:val="00BD7A95"/>
    <w:rsid w:val="00BE0FDA"/>
    <w:rsid w:val="00BF6D89"/>
    <w:rsid w:val="00C00127"/>
    <w:rsid w:val="00C12589"/>
    <w:rsid w:val="00C12870"/>
    <w:rsid w:val="00C1320A"/>
    <w:rsid w:val="00C14460"/>
    <w:rsid w:val="00C15D44"/>
    <w:rsid w:val="00C2511C"/>
    <w:rsid w:val="00C34E10"/>
    <w:rsid w:val="00C57A85"/>
    <w:rsid w:val="00C6060E"/>
    <w:rsid w:val="00C716AF"/>
    <w:rsid w:val="00C81AA4"/>
    <w:rsid w:val="00C82375"/>
    <w:rsid w:val="00C8470F"/>
    <w:rsid w:val="00C8759A"/>
    <w:rsid w:val="00CA5B84"/>
    <w:rsid w:val="00CC0A45"/>
    <w:rsid w:val="00CC3F45"/>
    <w:rsid w:val="00CC7FED"/>
    <w:rsid w:val="00CD12B5"/>
    <w:rsid w:val="00CD2679"/>
    <w:rsid w:val="00CD4396"/>
    <w:rsid w:val="00CD5538"/>
    <w:rsid w:val="00CE5866"/>
    <w:rsid w:val="00CF448B"/>
    <w:rsid w:val="00D013B4"/>
    <w:rsid w:val="00D04FF3"/>
    <w:rsid w:val="00D2215A"/>
    <w:rsid w:val="00D2389B"/>
    <w:rsid w:val="00D32BF7"/>
    <w:rsid w:val="00D4015F"/>
    <w:rsid w:val="00D427B3"/>
    <w:rsid w:val="00D47ADF"/>
    <w:rsid w:val="00D51184"/>
    <w:rsid w:val="00D62384"/>
    <w:rsid w:val="00D67A78"/>
    <w:rsid w:val="00DA2F7D"/>
    <w:rsid w:val="00DA5653"/>
    <w:rsid w:val="00DD2D23"/>
    <w:rsid w:val="00DD2ECD"/>
    <w:rsid w:val="00DF08D4"/>
    <w:rsid w:val="00DF28D8"/>
    <w:rsid w:val="00E056E5"/>
    <w:rsid w:val="00E42D6D"/>
    <w:rsid w:val="00E458D4"/>
    <w:rsid w:val="00E53F7F"/>
    <w:rsid w:val="00E56296"/>
    <w:rsid w:val="00E56F87"/>
    <w:rsid w:val="00E7699A"/>
    <w:rsid w:val="00E82422"/>
    <w:rsid w:val="00E9731D"/>
    <w:rsid w:val="00EA6B8D"/>
    <w:rsid w:val="00EC3C0F"/>
    <w:rsid w:val="00EC4CC1"/>
    <w:rsid w:val="00ED2144"/>
    <w:rsid w:val="00ED329D"/>
    <w:rsid w:val="00ED44E5"/>
    <w:rsid w:val="00ED7AA2"/>
    <w:rsid w:val="00EE7F78"/>
    <w:rsid w:val="00EF7007"/>
    <w:rsid w:val="00F044C7"/>
    <w:rsid w:val="00F05458"/>
    <w:rsid w:val="00F07844"/>
    <w:rsid w:val="00F11649"/>
    <w:rsid w:val="00F13887"/>
    <w:rsid w:val="00F205C1"/>
    <w:rsid w:val="00F22D5F"/>
    <w:rsid w:val="00F25902"/>
    <w:rsid w:val="00F265D0"/>
    <w:rsid w:val="00F36DC6"/>
    <w:rsid w:val="00F47547"/>
    <w:rsid w:val="00F5532D"/>
    <w:rsid w:val="00F73D29"/>
    <w:rsid w:val="00F7775C"/>
    <w:rsid w:val="00F86056"/>
    <w:rsid w:val="00F949EB"/>
    <w:rsid w:val="00FA005A"/>
    <w:rsid w:val="00FA1296"/>
    <w:rsid w:val="00FA6EAE"/>
    <w:rsid w:val="00FC1F1C"/>
    <w:rsid w:val="00FC7B3C"/>
    <w:rsid w:val="00FE1494"/>
    <w:rsid w:val="00FE65C9"/>
    <w:rsid w:val="00FE7ED4"/>
    <w:rsid w:val="00FF3B12"/>
    <w:rsid w:val="00FF4939"/>
    <w:rsid w:val="00FF56F6"/>
    <w:rsid w:val="00FF5A1F"/>
    <w:rsid w:val="00FF5A29"/>
    <w:rsid w:val="209AB8B8"/>
    <w:rsid w:val="2BDD1B10"/>
    <w:rsid w:val="43277FE1"/>
    <w:rsid w:val="4D818E90"/>
    <w:rsid w:val="5E3BB75F"/>
    <w:rsid w:val="65C7C7CA"/>
    <w:rsid w:val="7BDC8D02"/>
    <w:rsid w:val="7ED0E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2A673C"/>
  <w15:docId w15:val="{4D78D296-C89C-4094-945A-DEB04A8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ED"/>
  </w:style>
  <w:style w:type="paragraph" w:styleId="Overskrift1">
    <w:name w:val="heading 1"/>
    <w:basedOn w:val="Normal"/>
    <w:next w:val="Normal"/>
    <w:link w:val="Overskrift1Tegn"/>
    <w:qFormat/>
    <w:rsid w:val="005636A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F23A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F23A5"/>
  </w:style>
  <w:style w:type="paragraph" w:styleId="Sidefod">
    <w:name w:val="footer"/>
    <w:basedOn w:val="Normal"/>
    <w:link w:val="SidefodTegn"/>
    <w:uiPriority w:val="99"/>
    <w:unhideWhenUsed/>
    <w:rsid w:val="00DF23A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F23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23A5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23A5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7843D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Overskrift1Tegn">
    <w:name w:val="Overskrift 1 Tegn"/>
    <w:basedOn w:val="Standardskrifttypeiafsnit"/>
    <w:link w:val="Overskrift1"/>
    <w:rsid w:val="005636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Standardskrifttypeiafsnit"/>
    <w:rsid w:val="005636A8"/>
    <w:rPr>
      <w:color w:val="0000FF"/>
      <w:u w:val="single"/>
    </w:rPr>
  </w:style>
  <w:style w:type="character" w:styleId="Fremhv">
    <w:name w:val="Emphasis"/>
    <w:basedOn w:val="Standardskrifttypeiafsnit"/>
    <w:qFormat/>
    <w:rsid w:val="005636A8"/>
    <w:rPr>
      <w:i/>
      <w:iCs/>
    </w:rPr>
  </w:style>
  <w:style w:type="paragraph" w:styleId="Listeafsnit">
    <w:name w:val="List Paragraph"/>
    <w:basedOn w:val="Normal"/>
    <w:uiPriority w:val="34"/>
    <w:qFormat/>
    <w:rsid w:val="005636A8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BesgtLink">
    <w:name w:val="FollowedHyperlink"/>
    <w:basedOn w:val="Standardskrifttypeiafsnit"/>
    <w:uiPriority w:val="99"/>
    <w:semiHidden/>
    <w:unhideWhenUsed/>
    <w:rsid w:val="005636A8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75A08"/>
    <w:rPr>
      <w:color w:val="808080"/>
    </w:rPr>
  </w:style>
  <w:style w:type="paragraph" w:customStyle="1" w:styleId="onecomwebmail-onecomwebmail-onecomwebmail-onecomwebmail-msonormal">
    <w:name w:val="onecomwebmail-onecomwebmail-onecomwebmail-onecomwebmail-msonormal"/>
    <w:basedOn w:val="Normal"/>
    <w:rsid w:val="00E56F8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72B2E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2B2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yddjursegnsteater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@syddjursegnsteater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yddjursegnsteater.dk" TargetMode="External"/><Relationship Id="rId1" Type="http://schemas.openxmlformats.org/officeDocument/2006/relationships/hyperlink" Target="http://www.syddjursegnsteat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84DC2AAA264AF389921299F31456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CDDB77-7AA8-408D-9DDE-549001246FD4}"/>
      </w:docPartPr>
      <w:docPartBody>
        <w:p w:rsidR="007B09A7" w:rsidRDefault="006C36F0" w:rsidP="006C36F0">
          <w:pPr>
            <w:pStyle w:val="C684DC2AAA264AF389921299F3145607"/>
          </w:pPr>
          <w:r w:rsidRPr="00C14738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292"/>
    <w:rsid w:val="00107550"/>
    <w:rsid w:val="001166E2"/>
    <w:rsid w:val="00153320"/>
    <w:rsid w:val="001E6BAE"/>
    <w:rsid w:val="00213453"/>
    <w:rsid w:val="00324A2B"/>
    <w:rsid w:val="00324BC4"/>
    <w:rsid w:val="00357956"/>
    <w:rsid w:val="003D1657"/>
    <w:rsid w:val="003D787B"/>
    <w:rsid w:val="003E0064"/>
    <w:rsid w:val="00412D00"/>
    <w:rsid w:val="00510BD2"/>
    <w:rsid w:val="00541584"/>
    <w:rsid w:val="00570292"/>
    <w:rsid w:val="005F64C9"/>
    <w:rsid w:val="00616A5D"/>
    <w:rsid w:val="006C36F0"/>
    <w:rsid w:val="00724DFA"/>
    <w:rsid w:val="007A06C5"/>
    <w:rsid w:val="007B09A7"/>
    <w:rsid w:val="008C6F2E"/>
    <w:rsid w:val="00910220"/>
    <w:rsid w:val="00935133"/>
    <w:rsid w:val="009D133D"/>
    <w:rsid w:val="00B579F1"/>
    <w:rsid w:val="00BA115C"/>
    <w:rsid w:val="00BF6D89"/>
    <w:rsid w:val="00C621E7"/>
    <w:rsid w:val="00C84049"/>
    <w:rsid w:val="00DB2A06"/>
    <w:rsid w:val="00DD2ECD"/>
    <w:rsid w:val="00ED4C11"/>
    <w:rsid w:val="00F12028"/>
    <w:rsid w:val="00F25902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A06C5"/>
    <w:rPr>
      <w:color w:val="808080"/>
    </w:rPr>
  </w:style>
  <w:style w:type="paragraph" w:customStyle="1" w:styleId="C684DC2AAA264AF389921299F3145607">
    <w:name w:val="C684DC2AAA264AF389921299F3145607"/>
    <w:rsid w:val="006C36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1263c-01b9-4909-810e-e8eb374010da" xsi:nil="true"/>
    <lcf76f155ced4ddcb4097134ff3c332f xmlns="037d6664-c788-44de-95bf-cb370daf7a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591807CC53834FA110771F1E083304" ma:contentTypeVersion="16" ma:contentTypeDescription="Opret et nyt dokument." ma:contentTypeScope="" ma:versionID="1f64388bcebe6d950c9448748c469ad3">
  <xsd:schema xmlns:xsd="http://www.w3.org/2001/XMLSchema" xmlns:xs="http://www.w3.org/2001/XMLSchema" xmlns:p="http://schemas.microsoft.com/office/2006/metadata/properties" xmlns:ns2="037d6664-c788-44de-95bf-cb370daf7a38" xmlns:ns3="1911263c-01b9-4909-810e-e8eb374010da" targetNamespace="http://schemas.microsoft.com/office/2006/metadata/properties" ma:root="true" ma:fieldsID="30b204465f7c0b21293e97ce954976d0" ns2:_="" ns3:_="">
    <xsd:import namespace="037d6664-c788-44de-95bf-cb370daf7a38"/>
    <xsd:import namespace="1911263c-01b9-4909-810e-e8eb37401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6664-c788-44de-95bf-cb370daf7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fcfd7f82-6d0a-490a-bd6a-6913fa4d6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1263c-01b9-4909-810e-e8eb374010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e76d13-b914-4cc0-8bc5-137cfec19387}" ma:internalName="TaxCatchAll" ma:showField="CatchAllData" ma:web="1911263c-01b9-4909-810e-e8eb37401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DCB04-3642-460F-9A07-2DCC32D00E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CE78C-FA85-4DC4-8087-2C2C7383E595}">
  <ds:schemaRefs>
    <ds:schemaRef ds:uri="http://schemas.microsoft.com/office/2006/metadata/properties"/>
    <ds:schemaRef ds:uri="http://schemas.microsoft.com/office/infopath/2007/PartnerControls"/>
    <ds:schemaRef ds:uri="1911263c-01b9-4909-810e-e8eb374010da"/>
    <ds:schemaRef ds:uri="037d6664-c788-44de-95bf-cb370daf7a38"/>
  </ds:schemaRefs>
</ds:datastoreItem>
</file>

<file path=customXml/itemProps3.xml><?xml version="1.0" encoding="utf-8"?>
<ds:datastoreItem xmlns:ds="http://schemas.openxmlformats.org/officeDocument/2006/customXml" ds:itemID="{2D12C18B-C77E-4162-A510-752068595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d6664-c788-44de-95bf-cb370daf7a38"/>
    <ds:schemaRef ds:uri="1911263c-01b9-4909-810e-e8eb37401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B6ACBC-26D1-4A25-A85D-9886F82C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783</Words>
  <Characters>4131</Characters>
  <Application>Microsoft Office Word</Application>
  <DocSecurity>0</DocSecurity>
  <Lines>120</Lines>
  <Paragraphs>51</Paragraphs>
  <ScaleCrop>false</ScaleCrop>
  <Company>Fabula Designstudio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TeaterPC</dc:creator>
  <cp:keywords/>
  <dc:description/>
  <cp:lastModifiedBy>PR Syddjurs Egnsteater</cp:lastModifiedBy>
  <cp:revision>25</cp:revision>
  <cp:lastPrinted>2019-02-22T10:56:00Z</cp:lastPrinted>
  <dcterms:created xsi:type="dcterms:W3CDTF">2026-03-18T10:26:00Z</dcterms:created>
  <dcterms:modified xsi:type="dcterms:W3CDTF">2026-03-26T10:58:00Z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0x01010062591807CC53834FA110771F1E083304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